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94E6" w14:textId="4D706074" w:rsidR="004F420E" w:rsidRDefault="004F420E">
      <w:pPr>
        <w:pStyle w:val="a3"/>
        <w:rPr>
          <w:rFonts w:ascii="Times New Roman"/>
        </w:rPr>
      </w:pPr>
    </w:p>
    <w:p w14:paraId="411C232E" w14:textId="77777777" w:rsidR="004F420E" w:rsidRDefault="004F420E">
      <w:pPr>
        <w:pStyle w:val="a3"/>
        <w:rPr>
          <w:rFonts w:ascii="Times New Roman"/>
        </w:rPr>
      </w:pPr>
    </w:p>
    <w:p w14:paraId="6F7E7DA4" w14:textId="77777777" w:rsidR="004F420E" w:rsidRDefault="004F420E">
      <w:pPr>
        <w:pStyle w:val="a3"/>
        <w:rPr>
          <w:rFonts w:ascii="Times New Roman"/>
        </w:rPr>
      </w:pPr>
    </w:p>
    <w:p w14:paraId="62A6E5ED" w14:textId="77777777" w:rsidR="004F420E" w:rsidRDefault="004F420E">
      <w:pPr>
        <w:pStyle w:val="a3"/>
        <w:rPr>
          <w:rFonts w:ascii="Times New Roman"/>
        </w:rPr>
      </w:pPr>
    </w:p>
    <w:p w14:paraId="37CF9DEC" w14:textId="77777777" w:rsidR="004F420E" w:rsidRDefault="004F420E">
      <w:pPr>
        <w:pStyle w:val="a3"/>
        <w:rPr>
          <w:rFonts w:ascii="Times New Roman"/>
        </w:rPr>
      </w:pPr>
    </w:p>
    <w:p w14:paraId="32EA44FF" w14:textId="77777777" w:rsidR="004F420E" w:rsidRDefault="004F420E">
      <w:pPr>
        <w:pStyle w:val="a3"/>
        <w:rPr>
          <w:rFonts w:ascii="Times New Roman"/>
        </w:rPr>
      </w:pPr>
    </w:p>
    <w:p w14:paraId="6065B171" w14:textId="186653FC" w:rsidR="004F420E" w:rsidRDefault="004F420E">
      <w:pPr>
        <w:pStyle w:val="a3"/>
        <w:rPr>
          <w:rFonts w:ascii="Times New Roman"/>
        </w:rPr>
      </w:pPr>
    </w:p>
    <w:p w14:paraId="38552ED7" w14:textId="77777777" w:rsidR="004F420E" w:rsidRDefault="004F420E">
      <w:pPr>
        <w:pStyle w:val="a3"/>
        <w:rPr>
          <w:rFonts w:ascii="Times New Roman"/>
        </w:rPr>
      </w:pPr>
    </w:p>
    <w:p w14:paraId="36F2D26F" w14:textId="77777777" w:rsidR="004F420E" w:rsidRDefault="004F420E">
      <w:pPr>
        <w:pStyle w:val="a3"/>
        <w:rPr>
          <w:rFonts w:ascii="Times New Roman"/>
        </w:rPr>
      </w:pPr>
    </w:p>
    <w:p w14:paraId="1C7FCE7C" w14:textId="77777777" w:rsidR="004F420E" w:rsidRDefault="004F420E">
      <w:pPr>
        <w:pStyle w:val="a3"/>
        <w:rPr>
          <w:rFonts w:ascii="Times New Roman"/>
        </w:rPr>
      </w:pPr>
    </w:p>
    <w:p w14:paraId="048F0DD4" w14:textId="77777777" w:rsidR="005E60B7" w:rsidRDefault="005E60B7" w:rsidP="005E60B7">
      <w:pPr>
        <w:spacing w:before="258" w:line="319" w:lineRule="auto"/>
        <w:ind w:left="1351" w:right="1227"/>
        <w:jc w:val="center"/>
        <w:rPr>
          <w:rFonts w:ascii="Tahoma" w:hAnsi="Tahoma"/>
          <w:sz w:val="30"/>
        </w:rPr>
      </w:pPr>
      <w:r>
        <w:rPr>
          <w:rFonts w:ascii="Tahoma" w:hAnsi="Tahoma"/>
          <w:color w:val="231F20"/>
          <w:w w:val="90"/>
          <w:sz w:val="30"/>
        </w:rPr>
        <w:t>ПРОФИЛАКТИКА ТАБАКОКУРЕНИЯ,</w:t>
      </w:r>
      <w:r>
        <w:rPr>
          <w:rFonts w:ascii="Tahoma" w:hAnsi="Tahoma"/>
          <w:color w:val="231F20"/>
          <w:spacing w:val="-82"/>
          <w:w w:val="90"/>
          <w:sz w:val="30"/>
        </w:rPr>
        <w:t xml:space="preserve"> </w:t>
      </w:r>
      <w:r>
        <w:rPr>
          <w:rFonts w:ascii="Tahoma" w:hAnsi="Tahoma"/>
          <w:color w:val="231F20"/>
          <w:spacing w:val="-6"/>
          <w:w w:val="95"/>
          <w:sz w:val="30"/>
        </w:rPr>
        <w:t xml:space="preserve">АЛКОГОЛИЗМА </w:t>
      </w:r>
      <w:r>
        <w:rPr>
          <w:rFonts w:ascii="Tahoma" w:hAnsi="Tahoma"/>
          <w:color w:val="231F20"/>
          <w:spacing w:val="-5"/>
          <w:w w:val="95"/>
          <w:sz w:val="30"/>
        </w:rPr>
        <w:t>И НАРКОМАНИИ.</w:t>
      </w:r>
      <w:r>
        <w:rPr>
          <w:rFonts w:ascii="Tahoma" w:hAnsi="Tahoma"/>
          <w:color w:val="231F20"/>
          <w:spacing w:val="-4"/>
          <w:w w:val="95"/>
          <w:sz w:val="30"/>
        </w:rPr>
        <w:t xml:space="preserve"> </w:t>
      </w:r>
      <w:r>
        <w:rPr>
          <w:rFonts w:ascii="Tahoma" w:hAnsi="Tahoma"/>
          <w:color w:val="231F20"/>
          <w:spacing w:val="-5"/>
          <w:w w:val="95"/>
          <w:sz w:val="30"/>
        </w:rPr>
        <w:t>ФОРМИРОВАНИЕ ЗДОРОВОГО</w:t>
      </w:r>
      <w:r>
        <w:rPr>
          <w:rFonts w:ascii="Tahoma" w:hAnsi="Tahoma"/>
          <w:color w:val="231F20"/>
          <w:spacing w:val="-4"/>
          <w:w w:val="95"/>
          <w:sz w:val="30"/>
        </w:rPr>
        <w:t xml:space="preserve"> </w:t>
      </w:r>
      <w:r>
        <w:rPr>
          <w:rFonts w:ascii="Tahoma" w:hAnsi="Tahoma"/>
          <w:color w:val="231F20"/>
          <w:w w:val="90"/>
          <w:sz w:val="30"/>
        </w:rPr>
        <w:t>ОБРАЗА</w:t>
      </w:r>
      <w:r>
        <w:rPr>
          <w:rFonts w:ascii="Tahoma" w:hAnsi="Tahoma"/>
          <w:color w:val="231F20"/>
          <w:spacing w:val="-22"/>
          <w:w w:val="90"/>
          <w:sz w:val="30"/>
        </w:rPr>
        <w:t xml:space="preserve"> </w:t>
      </w:r>
      <w:r>
        <w:rPr>
          <w:rFonts w:ascii="Tahoma" w:hAnsi="Tahoma"/>
          <w:color w:val="231F20"/>
          <w:w w:val="90"/>
          <w:sz w:val="30"/>
        </w:rPr>
        <w:t>ЖИЗНИ</w:t>
      </w:r>
    </w:p>
    <w:p w14:paraId="6159B281" w14:textId="77777777" w:rsidR="004F420E" w:rsidRDefault="00FD10F2">
      <w:r>
        <w:t xml:space="preserve"> </w:t>
      </w:r>
    </w:p>
    <w:p w14:paraId="33C81473" w14:textId="77777777" w:rsidR="00FD10F2" w:rsidRDefault="00FD10F2"/>
    <w:p w14:paraId="362E7E07" w14:textId="77777777" w:rsidR="00FD10F2" w:rsidRDefault="00FD10F2"/>
    <w:p w14:paraId="60514C12" w14:textId="77777777" w:rsidR="00FD10F2" w:rsidRDefault="00FD10F2"/>
    <w:p w14:paraId="1B81D47C" w14:textId="77777777" w:rsidR="00FD10F2" w:rsidRDefault="00FD10F2"/>
    <w:p w14:paraId="3B11464A" w14:textId="77777777" w:rsidR="00FD10F2" w:rsidRDefault="00FD10F2"/>
    <w:p w14:paraId="59DE6637" w14:textId="77777777" w:rsidR="00FD10F2" w:rsidRDefault="00FD10F2"/>
    <w:p w14:paraId="4404412B" w14:textId="7FB7A867" w:rsidR="00FD10F2" w:rsidRPr="00897A1E" w:rsidRDefault="00FD10F2" w:rsidP="00FD10F2">
      <w:pPr>
        <w:widowControl/>
        <w:autoSpaceDE/>
        <w:autoSpaceDN/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97A1E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РУКОВОДСТВО ДЛЯ </w:t>
      </w:r>
      <w:r w:rsidRPr="00FD10F2">
        <w:rPr>
          <w:rFonts w:ascii="Times New Roman" w:eastAsiaTheme="minorHAnsi" w:hAnsi="Times New Roman" w:cs="Times New Roman"/>
          <w:b/>
          <w:bCs/>
          <w:sz w:val="48"/>
          <w:szCs w:val="48"/>
        </w:rPr>
        <w:t>педагогов</w:t>
      </w:r>
      <w:r w:rsidRPr="00897A1E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 ПРО НАРКОМАНИЮ, АЛКОГОЛИЗМ</w:t>
      </w:r>
    </w:p>
    <w:p w14:paraId="1FB262DD" w14:textId="5FE970BF" w:rsidR="00FD10F2" w:rsidRPr="00897A1E" w:rsidRDefault="00FD10F2" w:rsidP="00FD10F2">
      <w:pPr>
        <w:widowControl/>
        <w:autoSpaceDE/>
        <w:autoSpaceDN/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97A1E">
        <w:rPr>
          <w:rFonts w:ascii="Times New Roman" w:eastAsiaTheme="minorHAnsi" w:hAnsi="Times New Roman" w:cs="Times New Roman"/>
          <w:b/>
          <w:bCs/>
          <w:sz w:val="32"/>
          <w:szCs w:val="32"/>
        </w:rPr>
        <w:t>И ТАБАКОКУРЕНИЯ В ПОДРОСТКОВОМ ВОЗРАСТЕ.</w:t>
      </w:r>
    </w:p>
    <w:p w14:paraId="19877E92" w14:textId="1146B063" w:rsidR="00FD10F2" w:rsidRPr="00897A1E" w:rsidRDefault="00FD10F2" w:rsidP="00FD10F2">
      <w:pPr>
        <w:widowControl/>
        <w:autoSpaceDE/>
        <w:autoSpaceDN/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97A1E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ЧТО ДЕЛАТЬ, ЕСЛИ </w:t>
      </w:r>
      <w:proofErr w:type="gramStart"/>
      <w:r w:rsidRPr="00897A1E">
        <w:rPr>
          <w:rFonts w:ascii="Times New Roman" w:eastAsiaTheme="minorHAnsi" w:hAnsi="Times New Roman" w:cs="Times New Roman"/>
          <w:b/>
          <w:bCs/>
          <w:sz w:val="32"/>
          <w:szCs w:val="32"/>
        </w:rPr>
        <w:t>ВАШ</w:t>
      </w:r>
      <w:r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 </w:t>
      </w:r>
      <w:r w:rsidRPr="00897A1E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 </w:t>
      </w:r>
      <w:r w:rsidRPr="00FD10F2">
        <w:rPr>
          <w:rFonts w:ascii="Times New Roman" w:eastAsiaTheme="minorHAnsi" w:hAnsi="Times New Roman" w:cs="Times New Roman"/>
          <w:b/>
          <w:bCs/>
          <w:sz w:val="48"/>
          <w:szCs w:val="48"/>
        </w:rPr>
        <w:t>ученик</w:t>
      </w:r>
      <w:proofErr w:type="gramEnd"/>
      <w:r w:rsidRPr="00FD10F2">
        <w:rPr>
          <w:rFonts w:ascii="Times New Roman" w:eastAsiaTheme="minorHAnsi" w:hAnsi="Times New Roman" w:cs="Times New Roman"/>
          <w:b/>
          <w:bCs/>
          <w:sz w:val="48"/>
          <w:szCs w:val="48"/>
        </w:rPr>
        <w:t xml:space="preserve"> </w:t>
      </w:r>
    </w:p>
    <w:p w14:paraId="7E0F690C" w14:textId="39E5BBEC" w:rsidR="00FD10F2" w:rsidRDefault="00FD10F2" w:rsidP="00FD10F2">
      <w:pPr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897A1E">
        <w:rPr>
          <w:rFonts w:ascii="Times New Roman" w:eastAsiaTheme="minorHAnsi" w:hAnsi="Times New Roman" w:cs="Times New Roman"/>
          <w:b/>
          <w:bCs/>
          <w:sz w:val="32"/>
          <w:szCs w:val="32"/>
        </w:rPr>
        <w:t>УПОТРЕБЛЯЕТ?</w:t>
      </w:r>
      <w:r w:rsidR="008A0B27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 </w:t>
      </w:r>
    </w:p>
    <w:p w14:paraId="3D672F1E" w14:textId="3A875855" w:rsidR="008A0B27" w:rsidRDefault="008A0B27" w:rsidP="00FD10F2">
      <w:pPr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14:paraId="755484D3" w14:textId="46788B96" w:rsidR="008A0B27" w:rsidRDefault="008A0B27" w:rsidP="00FD10F2">
      <w:pPr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14:paraId="198FD9ED" w14:textId="77777777" w:rsidR="008A0B27" w:rsidRPr="00897A1E" w:rsidRDefault="008A0B27" w:rsidP="00FD10F2">
      <w:pPr>
        <w:widowControl/>
        <w:autoSpaceDE/>
        <w:autoSpaceDN/>
        <w:ind w:left="142" w:right="165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14:paraId="59F95860" w14:textId="77777777" w:rsidR="00FD10F2" w:rsidRDefault="008A0B27">
      <w:r>
        <w:t xml:space="preserve"> </w:t>
      </w:r>
    </w:p>
    <w:p w14:paraId="1747E018" w14:textId="77777777" w:rsidR="008A0B27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 xml:space="preserve">Успешность профилактики во многом зависит от способности педагогов к установлению контакта с родителями, особенно проблемных, трудных детей. Исследования позволяют говорить о </w:t>
      </w:r>
      <w:proofErr w:type="gramStart"/>
      <w:r>
        <w:rPr>
          <w:rStyle w:val="c0"/>
          <w:color w:val="000000"/>
        </w:rPr>
        <w:t>том,  что</w:t>
      </w:r>
      <w:proofErr w:type="gramEnd"/>
      <w:r>
        <w:rPr>
          <w:rStyle w:val="c0"/>
          <w:color w:val="000000"/>
        </w:rPr>
        <w:t xml:space="preserve"> значимые для ребенка взрослые часто склонны перекладывать ответственность друг на друга. Социологические опросы по поводу причин злоупотребления ПАВ детьми свидетельствуют: родители чаще связывают его риск со школой, в то время как педагоги указывают на более значимое влияние семьи. Педагогам важно поработать с вероятными причинами и «нежеланием» сотрудничать, которое они встречают зачастую со стороны родителей. Как правило, если родители «уходят» от контакта, не могут повлиять на поведение ребенка, то это скорее их беда, </w:t>
      </w:r>
      <w:proofErr w:type="gramStart"/>
      <w:r>
        <w:rPr>
          <w:rStyle w:val="c0"/>
          <w:color w:val="000000"/>
        </w:rPr>
        <w:t>а  не</w:t>
      </w:r>
      <w:proofErr w:type="gramEnd"/>
      <w:r>
        <w:rPr>
          <w:rStyle w:val="c0"/>
          <w:color w:val="000000"/>
        </w:rPr>
        <w:t xml:space="preserve"> «вина». Это говорит о том, что воспитательный ресурс семьи исчерпан, и мы сталкиваемся на деле с защитным поведением. Видимо, в этой ситуации родители сами нуждаются в поддержке. Следование определенным </w:t>
      </w:r>
      <w:r>
        <w:rPr>
          <w:rStyle w:val="c7"/>
          <w:b/>
          <w:bCs/>
          <w:color w:val="000000"/>
        </w:rPr>
        <w:t>принципам</w:t>
      </w:r>
      <w:r>
        <w:rPr>
          <w:rStyle w:val="c0"/>
          <w:color w:val="000000"/>
        </w:rPr>
        <w:t> позволит поддерживать необходимый для воспитания детей диалог с родителями:</w:t>
      </w:r>
    </w:p>
    <w:p w14:paraId="3B6CBF74" w14:textId="77777777" w:rsidR="008A0B27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1. Не поучать, а приглашать к сотрудничеству. Опыт работы в школе показывает, что нередко учителя, предвидя возражения родителей, начинают беседу властным тоном с поучительными «интонациями». Такое начало сразу ставит родителя в позицию обижаемого и вынуждает его защищаться, обвиняя во всем учителя и выгораживая ребенка. Естественно, о сотрудничестве здесь не может быть и речи. Другое дело, если учитель постарается понять чувства </w:t>
      </w:r>
      <w:proofErr w:type="gramStart"/>
      <w:r>
        <w:rPr>
          <w:rStyle w:val="c0"/>
          <w:color w:val="000000"/>
        </w:rPr>
        <w:t>родителей,  проявит</w:t>
      </w:r>
      <w:proofErr w:type="gramEnd"/>
      <w:r>
        <w:rPr>
          <w:rStyle w:val="c0"/>
          <w:color w:val="000000"/>
        </w:rPr>
        <w:t xml:space="preserve"> доброжелательность и внимание к их точке зрения. Тогда возможна выработка совместных действий для адекватного воспитания ученика.</w:t>
      </w:r>
    </w:p>
    <w:p w14:paraId="55F98A99" w14:textId="77777777" w:rsidR="008A0B27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2. Находиться в партнерской позиции с родителями. Ни в коем случае учитель не должен занимать позицию «сверху», чтоб не вызвать сопротивление родителей. В то же время вредна и позиция «снизу», так как может привести к манипулятивным действиям со стороны родителей.</w:t>
      </w:r>
    </w:p>
    <w:p w14:paraId="6146F808" w14:textId="77777777" w:rsidR="008A0B27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3. Показать родителям свое положительное отношение к их ребенку. Психологический контакт возникает сразу, как только учитель показывает, что видит позитивные черты в характере ребенка, симпатизирует ему и даже любит его. Когда родители видят дружелюбный взгляд учителя и чувствуют, что он заботится о </w:t>
      </w:r>
      <w:r>
        <w:rPr>
          <w:rStyle w:val="c0"/>
          <w:color w:val="000000"/>
        </w:rPr>
        <w:lastRenderedPageBreak/>
        <w:t>благополучии их ребенка, психологические защиты становятся не нужными и возникает сотрудничество.</w:t>
      </w:r>
    </w:p>
    <w:p w14:paraId="7AA62CAF" w14:textId="77777777" w:rsidR="008A0B27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 Вести конструктивный диалог с родителями. Не стараться любой ценой отстоять собственную позицию, а стремиться объединить усилия для изменения ситуации. Обсуждать проблему, а не личностные особенности ученика.</w:t>
      </w:r>
    </w:p>
    <w:p w14:paraId="17E82FC8" w14:textId="77777777" w:rsidR="008A0B27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Неспециалисту может показаться странным, что самооценка прямо связана с употреблением табака, алкоголя или даже наркотиков. Однако исследования показали, что люди, злоупотребляющие этими веществами, обычно имеют низкую самооценку. Так и </w:t>
      </w:r>
      <w:proofErr w:type="gramStart"/>
      <w:r>
        <w:rPr>
          <w:rStyle w:val="c0"/>
          <w:color w:val="000000"/>
        </w:rPr>
        <w:t>у ребенка</w:t>
      </w:r>
      <w:proofErr w:type="gramEnd"/>
      <w:r>
        <w:rPr>
          <w:rStyle w:val="c0"/>
          <w:color w:val="000000"/>
        </w:rPr>
        <w:t xml:space="preserve"> имеющего положительную, высокую самооценку, скорее всего хватит самоуважения, чтобы отказаться от употребления алкоголя и наркотиков. Он будет сопротивляться давлению окружающих более активно, чем тот, который считает себя "хуже других"</w:t>
      </w:r>
      <w:r>
        <w:rPr>
          <w:rStyle w:val="c0"/>
          <w:color w:val="000000"/>
        </w:rPr>
        <w:t xml:space="preserve"> </w:t>
      </w:r>
    </w:p>
    <w:p w14:paraId="0F9BD2B8" w14:textId="77777777" w:rsidR="008A0B27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14:paraId="67EF8561" w14:textId="0510DC31" w:rsidR="008A0B27" w:rsidRPr="00B71275" w:rsidRDefault="008A0B27" w:rsidP="008A0B27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Style w:val="c0"/>
          <w:color w:val="000000"/>
        </w:rPr>
        <w:t>.</w:t>
      </w:r>
      <w:r w:rsidRPr="008A0B2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Деятельность педагогического коллектива школы по </w:t>
      </w:r>
      <w:proofErr w:type="spellStart"/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предот</w:t>
      </w:r>
      <w:proofErr w:type="spellEnd"/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</w:p>
    <w:p w14:paraId="6ADCBE57" w14:textId="77777777" w:rsidR="008A0B27" w:rsidRPr="00B71275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вращению употребления и распространения психоактивных веществ</w:t>
      </w:r>
    </w:p>
    <w:p w14:paraId="317F0339" w14:textId="77777777" w:rsidR="008A0B27" w:rsidRPr="00B71275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Деятельность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администрации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школы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всего</w:t>
      </w:r>
    </w:p>
    <w:p w14:paraId="70AB5FAC" w14:textId="77777777" w:rsidR="008A0B27" w:rsidRPr="00B71275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П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едагогического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коллектива должна быть направлена на создание обстановки нетерпимости 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наркомании, токсикомании и употреблению психотропных веществ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широкой информированности.</w:t>
      </w:r>
    </w:p>
    <w:p w14:paraId="79822BA3" w14:textId="77777777" w:rsidR="008A0B27" w:rsidRPr="00B71275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Классные руководители и все педагоги-предметники должны хорошо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усвоить, что ранняя профилактика наркомании также значима, как и усвоение учащимися образовательных программ.</w:t>
      </w:r>
    </w:p>
    <w:p w14:paraId="11D10A9F" w14:textId="77777777" w:rsidR="008A0B27" w:rsidRPr="00B71275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Весь педагогический коллектив должен быть не только сам нетерпим 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любым случаям употребления наркотиков и психотропных веществ, но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воспитывать такую реакцию у своих учеников. Обязательная информация о</w:t>
      </w:r>
    </w:p>
    <w:p w14:paraId="1B9139B9" w14:textId="77777777" w:rsidR="008A0B27" w:rsidRPr="00B71275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каждом случае употребления учащимися наркотических или психотропных</w:t>
      </w:r>
    </w:p>
    <w:p w14:paraId="2D603E62" w14:textId="77777777" w:rsidR="008A0B27" w:rsidRPr="00B71275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веществ или появления вблизи школы распространителей наркотиков </w:t>
      </w:r>
      <w:proofErr w:type="gramStart"/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не-обходима</w:t>
      </w:r>
      <w:proofErr w:type="gramEnd"/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для результативности проведения профилактиче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кой работы.</w:t>
      </w:r>
    </w:p>
    <w:p w14:paraId="6045F6B6" w14:textId="77777777" w:rsidR="008A0B27" w:rsidRPr="00B71275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Только объединенными усилиями учителей, социальных педагогов, педагогов-психологов, родителей, сотрудников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милиции можно восстановить зд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ровый климат в школе и спасти ребенка от наркомании.</w:t>
      </w:r>
    </w:p>
    <w:p w14:paraId="77169E66" w14:textId="77777777" w:rsidR="008A0B27" w:rsidRPr="00B71275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Кроме того, педагоги должны убедить учащихся о необходимости информировать их, обо всех случаях употребления наркотиков. Они должны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разъяснять учащимся, что в подобных случаях речь идет не о предательстве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товарищей или простом «ябедничестве», как обычно это воспринимается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подростками, что сокрытие подобной информации может привести их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товарища к гибели. При проведении таких бесед необходимо терпение,</w:t>
      </w:r>
    </w:p>
    <w:p w14:paraId="39C799AE" w14:textId="77777777" w:rsidR="008A0B27" w:rsidRPr="00B71275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большой такт и деликатность. Следует разъяснять, что такая информация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будет иметь строго конфиденциальный характер и станет доступной весьма</w:t>
      </w:r>
    </w:p>
    <w:p w14:paraId="395F6DF8" w14:textId="77777777" w:rsidR="008A0B27" w:rsidRPr="00B71275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ограниченному кругу лиц, участвующему в работе по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реабилитации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оказанию помощи их товарищу.</w:t>
      </w:r>
    </w:p>
    <w:p w14:paraId="1D0AA10E" w14:textId="77777777" w:rsidR="008A0B27" w:rsidRPr="00B71275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Разглашение такой информации может подорвать доверие учащихся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конечном итоге принести моральный</w:t>
      </w:r>
    </w:p>
    <w:p w14:paraId="3BD16762" w14:textId="77777777" w:rsidR="008A0B27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7127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физический вред подростку, попавшему в беду.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</w:p>
    <w:p w14:paraId="6B77F783" w14:textId="77777777" w:rsidR="008A0B27" w:rsidRDefault="008A0B27" w:rsidP="008A0B27">
      <w:pPr>
        <w:widowControl/>
        <w:shd w:val="clear" w:color="auto" w:fill="FFFFFF"/>
        <w:autoSpaceDE/>
        <w:autoSpaceDN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40D3759" w14:textId="745F3F6B" w:rsidR="008A0B27" w:rsidRDefault="008A0B27" w:rsidP="008A0B27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0AACBF" w14:textId="16691FE5" w:rsidR="008A0B27" w:rsidRDefault="008A0B27">
      <w:pPr>
        <w:sectPr w:rsidR="008A0B27" w:rsidSect="00E70588">
          <w:pgSz w:w="8400" w:h="11910"/>
          <w:pgMar w:top="108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7591F66C" w14:textId="77777777" w:rsidR="004F420E" w:rsidRPr="00C854EE" w:rsidRDefault="00B1227C" w:rsidP="00C854EE">
      <w:pPr>
        <w:tabs>
          <w:tab w:val="left" w:pos="931"/>
        </w:tabs>
        <w:spacing w:before="74" w:line="254" w:lineRule="auto"/>
        <w:ind w:right="591"/>
        <w:jc w:val="both"/>
        <w:rPr>
          <w:sz w:val="20"/>
        </w:rPr>
      </w:pPr>
      <w:bookmarkStart w:id="0" w:name="Защитные_факторы,_которые_препятствуют_н"/>
      <w:bookmarkEnd w:id="0"/>
      <w:r w:rsidRPr="00C854EE">
        <w:rPr>
          <w:color w:val="231F20"/>
          <w:sz w:val="20"/>
        </w:rPr>
        <w:lastRenderedPageBreak/>
        <w:t>Наркотики, действующие на психику человека, независимо</w:t>
      </w:r>
      <w:r w:rsidRPr="00C854EE">
        <w:rPr>
          <w:color w:val="231F20"/>
          <w:spacing w:val="-46"/>
          <w:sz w:val="20"/>
        </w:rPr>
        <w:t xml:space="preserve"> </w:t>
      </w:r>
      <w:r w:rsidRPr="00C854EE">
        <w:rPr>
          <w:color w:val="231F20"/>
          <w:sz w:val="20"/>
        </w:rPr>
        <w:t>от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того,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вводятся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они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с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помощью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шприца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или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другим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путем,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влияют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на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способность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человека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принима</w:t>
      </w:r>
      <w:r w:rsidRPr="00C854EE">
        <w:rPr>
          <w:color w:val="231F20"/>
          <w:sz w:val="20"/>
        </w:rPr>
        <w:t>ть</w:t>
      </w:r>
      <w:r w:rsidRPr="00C854EE">
        <w:rPr>
          <w:color w:val="231F20"/>
          <w:spacing w:val="1"/>
          <w:sz w:val="20"/>
        </w:rPr>
        <w:t xml:space="preserve"> </w:t>
      </w:r>
      <w:proofErr w:type="gramStart"/>
      <w:r w:rsidRPr="00C854EE">
        <w:rPr>
          <w:color w:val="231F20"/>
          <w:sz w:val="20"/>
        </w:rPr>
        <w:t>ре-</w:t>
      </w:r>
      <w:r w:rsidRPr="00C854EE">
        <w:rPr>
          <w:color w:val="231F20"/>
          <w:spacing w:val="1"/>
          <w:sz w:val="20"/>
        </w:rPr>
        <w:t xml:space="preserve"> </w:t>
      </w:r>
      <w:proofErr w:type="spellStart"/>
      <w:r w:rsidRPr="00C854EE">
        <w:rPr>
          <w:color w:val="231F20"/>
          <w:sz w:val="20"/>
        </w:rPr>
        <w:t>шения</w:t>
      </w:r>
      <w:proofErr w:type="spellEnd"/>
      <w:proofErr w:type="gramEnd"/>
      <w:r w:rsidRPr="00C854EE">
        <w:rPr>
          <w:color w:val="231F20"/>
          <w:sz w:val="20"/>
        </w:rPr>
        <w:t>,</w:t>
      </w:r>
      <w:r w:rsidRPr="00C854EE">
        <w:rPr>
          <w:color w:val="231F20"/>
          <w:spacing w:val="32"/>
          <w:sz w:val="20"/>
        </w:rPr>
        <w:t xml:space="preserve"> </w:t>
      </w:r>
      <w:r w:rsidRPr="00C854EE">
        <w:rPr>
          <w:color w:val="231F20"/>
          <w:sz w:val="20"/>
        </w:rPr>
        <w:t>касающихся</w:t>
      </w:r>
      <w:r w:rsidRPr="00C854EE">
        <w:rPr>
          <w:color w:val="231F20"/>
          <w:spacing w:val="32"/>
          <w:sz w:val="20"/>
        </w:rPr>
        <w:t xml:space="preserve"> </w:t>
      </w:r>
      <w:r w:rsidRPr="00C854EE">
        <w:rPr>
          <w:color w:val="231F20"/>
          <w:sz w:val="20"/>
        </w:rPr>
        <w:t>безопасного</w:t>
      </w:r>
      <w:r w:rsidRPr="00C854EE">
        <w:rPr>
          <w:color w:val="231F20"/>
          <w:spacing w:val="33"/>
          <w:sz w:val="20"/>
        </w:rPr>
        <w:t xml:space="preserve"> </w:t>
      </w:r>
      <w:r w:rsidRPr="00C854EE">
        <w:rPr>
          <w:color w:val="231F20"/>
          <w:sz w:val="20"/>
        </w:rPr>
        <w:t>сексуального</w:t>
      </w:r>
      <w:r w:rsidRPr="00C854EE">
        <w:rPr>
          <w:color w:val="231F20"/>
          <w:spacing w:val="32"/>
          <w:sz w:val="20"/>
        </w:rPr>
        <w:t xml:space="preserve"> </w:t>
      </w:r>
      <w:r w:rsidRPr="00C854EE">
        <w:rPr>
          <w:color w:val="231F20"/>
          <w:sz w:val="20"/>
        </w:rPr>
        <w:t>поведения,</w:t>
      </w:r>
      <w:r w:rsidRPr="00C854EE">
        <w:rPr>
          <w:color w:val="231F20"/>
          <w:spacing w:val="-45"/>
          <w:sz w:val="20"/>
        </w:rPr>
        <w:t xml:space="preserve"> </w:t>
      </w:r>
      <w:r w:rsidRPr="00C854EE">
        <w:rPr>
          <w:color w:val="231F20"/>
          <w:sz w:val="20"/>
        </w:rPr>
        <w:t xml:space="preserve">и тем самым повышают вероятность его участия в </w:t>
      </w:r>
      <w:proofErr w:type="spellStart"/>
      <w:r w:rsidRPr="00C854EE">
        <w:rPr>
          <w:color w:val="231F20"/>
          <w:sz w:val="20"/>
        </w:rPr>
        <w:t>неза</w:t>
      </w:r>
      <w:proofErr w:type="spellEnd"/>
      <w:r w:rsidRPr="00C854EE">
        <w:rPr>
          <w:color w:val="231F20"/>
          <w:sz w:val="20"/>
        </w:rPr>
        <w:t>-</w:t>
      </w:r>
      <w:r w:rsidRPr="00C854EE">
        <w:rPr>
          <w:color w:val="231F20"/>
          <w:spacing w:val="1"/>
          <w:sz w:val="20"/>
        </w:rPr>
        <w:t xml:space="preserve"> </w:t>
      </w:r>
      <w:proofErr w:type="spellStart"/>
      <w:r w:rsidRPr="00C854EE">
        <w:rPr>
          <w:color w:val="231F20"/>
          <w:sz w:val="20"/>
        </w:rPr>
        <w:t>щищенном</w:t>
      </w:r>
      <w:proofErr w:type="spellEnd"/>
      <w:r w:rsidRPr="00C854EE">
        <w:rPr>
          <w:color w:val="231F20"/>
          <w:spacing w:val="28"/>
          <w:sz w:val="20"/>
        </w:rPr>
        <w:t xml:space="preserve"> </w:t>
      </w:r>
      <w:r w:rsidRPr="00C854EE">
        <w:rPr>
          <w:color w:val="231F20"/>
          <w:sz w:val="20"/>
        </w:rPr>
        <w:t>сексе.</w:t>
      </w:r>
    </w:p>
    <w:p w14:paraId="7BA781AB" w14:textId="77777777" w:rsidR="004F420E" w:rsidRPr="00C854EE" w:rsidRDefault="00B1227C" w:rsidP="00C854EE">
      <w:pPr>
        <w:tabs>
          <w:tab w:val="left" w:pos="931"/>
        </w:tabs>
        <w:spacing w:line="254" w:lineRule="auto"/>
        <w:ind w:right="591"/>
        <w:jc w:val="both"/>
        <w:rPr>
          <w:sz w:val="20"/>
        </w:rPr>
      </w:pPr>
      <w:r w:rsidRPr="00C854EE">
        <w:rPr>
          <w:color w:val="231F20"/>
          <w:sz w:val="20"/>
        </w:rPr>
        <w:t>Потребители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инъекционных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наркотиков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способствуют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передаче</w:t>
      </w:r>
      <w:r w:rsidRPr="00C854EE">
        <w:rPr>
          <w:color w:val="231F20"/>
          <w:spacing w:val="48"/>
          <w:sz w:val="20"/>
        </w:rPr>
        <w:t xml:space="preserve"> </w:t>
      </w:r>
      <w:r w:rsidRPr="00C854EE">
        <w:rPr>
          <w:color w:val="231F20"/>
          <w:sz w:val="20"/>
        </w:rPr>
        <w:t>СПИДа</w:t>
      </w:r>
      <w:r w:rsidRPr="00C854EE">
        <w:rPr>
          <w:color w:val="231F20"/>
          <w:spacing w:val="48"/>
          <w:sz w:val="20"/>
        </w:rPr>
        <w:t xml:space="preserve"> </w:t>
      </w:r>
      <w:r w:rsidRPr="00C854EE">
        <w:rPr>
          <w:color w:val="231F20"/>
          <w:sz w:val="20"/>
        </w:rPr>
        <w:t>гетеросексуальным</w:t>
      </w:r>
      <w:r w:rsidRPr="00C854EE">
        <w:rPr>
          <w:color w:val="231F20"/>
          <w:spacing w:val="48"/>
          <w:sz w:val="20"/>
        </w:rPr>
        <w:t xml:space="preserve"> </w:t>
      </w:r>
      <w:r w:rsidRPr="00C854EE">
        <w:rPr>
          <w:color w:val="231F20"/>
          <w:sz w:val="20"/>
        </w:rPr>
        <w:t>путем</w:t>
      </w:r>
      <w:r w:rsidRPr="00C854EE">
        <w:rPr>
          <w:color w:val="231F20"/>
          <w:spacing w:val="48"/>
          <w:sz w:val="20"/>
        </w:rPr>
        <w:t xml:space="preserve"> </w:t>
      </w:r>
      <w:r w:rsidRPr="00C854EE">
        <w:rPr>
          <w:color w:val="231F20"/>
          <w:sz w:val="20"/>
        </w:rPr>
        <w:t>и   от</w:t>
      </w:r>
      <w:r w:rsidRPr="00C854EE">
        <w:rPr>
          <w:color w:val="231F20"/>
          <w:spacing w:val="49"/>
          <w:sz w:val="20"/>
        </w:rPr>
        <w:t xml:space="preserve"> </w:t>
      </w:r>
      <w:r w:rsidRPr="00C854EE">
        <w:rPr>
          <w:color w:val="231F20"/>
          <w:sz w:val="20"/>
        </w:rPr>
        <w:t>матери</w:t>
      </w:r>
      <w:r w:rsidRPr="00C854EE">
        <w:rPr>
          <w:color w:val="231F20"/>
          <w:spacing w:val="1"/>
          <w:sz w:val="20"/>
        </w:rPr>
        <w:t xml:space="preserve"> </w:t>
      </w:r>
      <w:r w:rsidRPr="00C854EE">
        <w:rPr>
          <w:color w:val="231F20"/>
          <w:sz w:val="20"/>
        </w:rPr>
        <w:t>к</w:t>
      </w:r>
      <w:r w:rsidRPr="00C854EE">
        <w:rPr>
          <w:color w:val="231F20"/>
          <w:spacing w:val="24"/>
          <w:sz w:val="20"/>
        </w:rPr>
        <w:t xml:space="preserve"> </w:t>
      </w:r>
      <w:r w:rsidRPr="00C854EE">
        <w:rPr>
          <w:color w:val="231F20"/>
          <w:sz w:val="20"/>
        </w:rPr>
        <w:t>ребенку.</w:t>
      </w:r>
    </w:p>
    <w:p w14:paraId="642687D0" w14:textId="77777777" w:rsidR="004F420E" w:rsidRDefault="004F420E">
      <w:pPr>
        <w:pStyle w:val="a3"/>
        <w:spacing w:before="5"/>
      </w:pPr>
    </w:p>
    <w:p w14:paraId="353518CB" w14:textId="3787DA74" w:rsidR="004F420E" w:rsidRDefault="00B1227C" w:rsidP="00C854EE">
      <w:pPr>
        <w:pStyle w:val="a3"/>
        <w:spacing w:line="254" w:lineRule="auto"/>
        <w:ind w:left="130" w:right="591"/>
        <w:jc w:val="both"/>
        <w:rPr>
          <w:color w:val="231F20"/>
        </w:rPr>
      </w:pPr>
      <w:r>
        <w:rPr>
          <w:color w:val="231F20"/>
        </w:rPr>
        <w:t xml:space="preserve">Главное правило воспитательно-оздоровительной и </w:t>
      </w:r>
      <w:proofErr w:type="spellStart"/>
      <w:proofErr w:type="gramStart"/>
      <w:r>
        <w:rPr>
          <w:color w:val="231F20"/>
        </w:rPr>
        <w:t>образова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тельной</w:t>
      </w:r>
      <w:proofErr w:type="gramEnd"/>
      <w:r>
        <w:rPr>
          <w:color w:val="231F20"/>
        </w:rPr>
        <w:t xml:space="preserve"> работы с детьми и подростками по профилактике </w:t>
      </w:r>
      <w:proofErr w:type="spellStart"/>
      <w:r>
        <w:rPr>
          <w:color w:val="231F20"/>
        </w:rPr>
        <w:t>нарко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мании и других вредных привычек в школе и других учреждениях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детского отдыха и оздоровления заключается в том, чтобы это было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сделано дох</w:t>
      </w:r>
      <w:r>
        <w:rPr>
          <w:color w:val="231F20"/>
        </w:rPr>
        <w:t xml:space="preserve">одчиво, интересно, не вызывая сомнений. Важно не </w:t>
      </w:r>
      <w:proofErr w:type="gramStart"/>
      <w:r>
        <w:rPr>
          <w:color w:val="231F20"/>
        </w:rPr>
        <w:t>за-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пугивать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показывать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преимущества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здорового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стиля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жизни,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демонстрируя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убедительные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факты.</w:t>
      </w:r>
      <w:r w:rsidR="005E60B7">
        <w:rPr>
          <w:color w:val="231F20"/>
        </w:rPr>
        <w:t xml:space="preserve"> </w:t>
      </w:r>
      <w:r w:rsidR="008A0B27">
        <w:rPr>
          <w:color w:val="231F20"/>
        </w:rPr>
        <w:t xml:space="preserve"> </w:t>
      </w:r>
    </w:p>
    <w:p w14:paraId="71D464D6" w14:textId="77777777" w:rsidR="008A0B27" w:rsidRDefault="008A0B27" w:rsidP="00C854EE">
      <w:pPr>
        <w:pStyle w:val="a3"/>
        <w:spacing w:line="254" w:lineRule="auto"/>
        <w:ind w:left="130" w:right="591"/>
        <w:jc w:val="both"/>
        <w:rPr>
          <w:color w:val="231F20"/>
        </w:rPr>
      </w:pPr>
    </w:p>
    <w:p w14:paraId="26408A60" w14:textId="4968F03A" w:rsidR="005E60B7" w:rsidRPr="005E60B7" w:rsidRDefault="005E60B7" w:rsidP="005E60B7">
      <w:pPr>
        <w:pStyle w:val="a3"/>
        <w:spacing w:before="12"/>
        <w:ind w:left="130"/>
        <w:jc w:val="both"/>
        <w:rPr>
          <w:rFonts w:ascii="Malgun Gothic" w:hAnsi="Malgun Gothic"/>
          <w:b/>
          <w:bCs/>
        </w:rPr>
      </w:pPr>
      <w:r w:rsidRPr="005E60B7">
        <w:rPr>
          <w:rFonts w:ascii="Malgun Gothic" w:hAnsi="Malgun Gothic"/>
          <w:b/>
          <w:bCs/>
          <w:color w:val="231F20"/>
          <w:spacing w:val="-2"/>
          <w:w w:val="85"/>
        </w:rPr>
        <w:t>ПРИЧИНЫ</w:t>
      </w:r>
      <w:r w:rsidRPr="005E60B7">
        <w:rPr>
          <w:rFonts w:ascii="Malgun Gothic" w:hAnsi="Malgun Gothic"/>
          <w:b/>
          <w:bCs/>
          <w:color w:val="231F20"/>
          <w:spacing w:val="-19"/>
          <w:w w:val="85"/>
        </w:rPr>
        <w:t xml:space="preserve"> </w:t>
      </w:r>
      <w:r w:rsidRPr="005E60B7">
        <w:rPr>
          <w:rFonts w:ascii="Malgun Gothic" w:hAnsi="Malgun Gothic"/>
          <w:b/>
          <w:bCs/>
          <w:color w:val="231F20"/>
          <w:spacing w:val="-1"/>
          <w:w w:val="85"/>
        </w:rPr>
        <w:t>УПОТРЕБЛЕНИЯ</w:t>
      </w:r>
      <w:r w:rsidRPr="005E60B7">
        <w:rPr>
          <w:rFonts w:ascii="Malgun Gothic" w:hAnsi="Malgun Gothic"/>
          <w:b/>
          <w:bCs/>
          <w:color w:val="231F20"/>
          <w:spacing w:val="-19"/>
          <w:w w:val="85"/>
        </w:rPr>
        <w:t xml:space="preserve"> </w:t>
      </w:r>
      <w:proofErr w:type="gramStart"/>
      <w:r w:rsidRPr="005E60B7">
        <w:rPr>
          <w:rFonts w:ascii="Malgun Gothic" w:hAnsi="Malgun Gothic"/>
          <w:b/>
          <w:bCs/>
          <w:color w:val="231F20"/>
          <w:spacing w:val="-1"/>
          <w:w w:val="85"/>
        </w:rPr>
        <w:t>АЛКОГОЛЯ</w:t>
      </w:r>
      <w:r w:rsidRPr="005E60B7">
        <w:rPr>
          <w:rFonts w:ascii="Malgun Gothic" w:hAnsi="Malgun Gothic"/>
          <w:b/>
          <w:bCs/>
          <w:color w:val="231F20"/>
          <w:spacing w:val="-19"/>
          <w:w w:val="85"/>
        </w:rPr>
        <w:t xml:space="preserve"> </w:t>
      </w:r>
      <w:r w:rsidRPr="005E60B7">
        <w:rPr>
          <w:rFonts w:ascii="Malgun Gothic" w:hAnsi="Malgun Gothic"/>
          <w:b/>
          <w:bCs/>
          <w:color w:val="231F20"/>
          <w:spacing w:val="-1"/>
          <w:w w:val="85"/>
        </w:rPr>
        <w:t>:</w:t>
      </w:r>
      <w:proofErr w:type="gramEnd"/>
    </w:p>
    <w:p w14:paraId="150958F3" w14:textId="77777777" w:rsidR="005E60B7" w:rsidRDefault="005E60B7" w:rsidP="005E60B7">
      <w:pPr>
        <w:pStyle w:val="a4"/>
        <w:numPr>
          <w:ilvl w:val="0"/>
          <w:numId w:val="13"/>
        </w:numPr>
        <w:tabs>
          <w:tab w:val="left" w:pos="931"/>
        </w:tabs>
        <w:spacing w:before="200" w:line="254" w:lineRule="auto"/>
        <w:ind w:right="591"/>
        <w:jc w:val="both"/>
        <w:rPr>
          <w:sz w:val="20"/>
        </w:rPr>
      </w:pPr>
      <w:r>
        <w:rPr>
          <w:color w:val="231F20"/>
          <w:spacing w:val="-3"/>
          <w:sz w:val="20"/>
        </w:rPr>
        <w:t xml:space="preserve">алкогольные обычаи (средство стабилизации </w:t>
      </w:r>
      <w:r>
        <w:rPr>
          <w:color w:val="231F20"/>
          <w:spacing w:val="-2"/>
          <w:sz w:val="20"/>
        </w:rPr>
        <w:t>утвердившихся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в данной среде отношений и форм употребления алкоголя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и осуществляют преемственность этих отношений в жизни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новых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поколения.)</w:t>
      </w:r>
    </w:p>
    <w:p w14:paraId="22A60E1D" w14:textId="77777777" w:rsidR="005E60B7" w:rsidRDefault="005E60B7" w:rsidP="005E60B7">
      <w:pPr>
        <w:pStyle w:val="a4"/>
        <w:numPr>
          <w:ilvl w:val="0"/>
          <w:numId w:val="13"/>
        </w:numPr>
        <w:tabs>
          <w:tab w:val="left" w:pos="931"/>
        </w:tabs>
        <w:spacing w:line="254" w:lineRule="auto"/>
        <w:ind w:right="591"/>
        <w:jc w:val="both"/>
        <w:rPr>
          <w:sz w:val="20"/>
        </w:rPr>
      </w:pPr>
      <w:r>
        <w:rPr>
          <w:color w:val="231F20"/>
          <w:sz w:val="20"/>
        </w:rPr>
        <w:t xml:space="preserve">свойство алкоголя ослаблять напряжение, создавать </w:t>
      </w:r>
      <w:proofErr w:type="spellStart"/>
      <w:r>
        <w:rPr>
          <w:color w:val="231F20"/>
          <w:sz w:val="20"/>
        </w:rPr>
        <w:t>иллю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зию</w:t>
      </w:r>
      <w:proofErr w:type="spellEnd"/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благополучия;</w:t>
      </w:r>
    </w:p>
    <w:p w14:paraId="57782BFA" w14:textId="77777777" w:rsidR="005E60B7" w:rsidRDefault="005E60B7" w:rsidP="005E60B7">
      <w:pPr>
        <w:pStyle w:val="a4"/>
        <w:numPr>
          <w:ilvl w:val="0"/>
          <w:numId w:val="13"/>
        </w:numPr>
        <w:tabs>
          <w:tab w:val="left" w:pos="931"/>
        </w:tabs>
        <w:spacing w:line="254" w:lineRule="auto"/>
        <w:ind w:right="591"/>
        <w:jc w:val="both"/>
        <w:rPr>
          <w:sz w:val="20"/>
        </w:rPr>
      </w:pPr>
      <w:r>
        <w:rPr>
          <w:color w:val="231F20"/>
          <w:spacing w:val="-2"/>
          <w:sz w:val="20"/>
        </w:rPr>
        <w:t>усложнение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социальной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среды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человека,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усложнение</w:t>
      </w:r>
      <w:r>
        <w:rPr>
          <w:color w:val="231F20"/>
          <w:spacing w:val="-10"/>
          <w:sz w:val="20"/>
        </w:rPr>
        <w:t xml:space="preserve"> </w:t>
      </w:r>
      <w:proofErr w:type="spellStart"/>
      <w:r>
        <w:rPr>
          <w:color w:val="231F20"/>
          <w:spacing w:val="-1"/>
          <w:sz w:val="20"/>
        </w:rPr>
        <w:t>произ</w:t>
      </w:r>
      <w:proofErr w:type="spellEnd"/>
      <w:r>
        <w:rPr>
          <w:color w:val="231F20"/>
          <w:spacing w:val="-1"/>
          <w:sz w:val="20"/>
        </w:rPr>
        <w:t>-</w:t>
      </w:r>
      <w:r>
        <w:rPr>
          <w:color w:val="231F20"/>
          <w:spacing w:val="-46"/>
          <w:sz w:val="20"/>
        </w:rPr>
        <w:t xml:space="preserve"> </w:t>
      </w:r>
      <w:proofErr w:type="spellStart"/>
      <w:r>
        <w:rPr>
          <w:color w:val="231F20"/>
          <w:sz w:val="20"/>
        </w:rPr>
        <w:t>водства</w:t>
      </w:r>
      <w:proofErr w:type="spellEnd"/>
      <w:r>
        <w:rPr>
          <w:color w:val="231F20"/>
          <w:sz w:val="20"/>
        </w:rPr>
        <w:t xml:space="preserve"> и производственных отношений (урбанизация) —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трудности адаптации, конфликты с окружающими, </w:t>
      </w:r>
      <w:proofErr w:type="spellStart"/>
      <w:r>
        <w:rPr>
          <w:color w:val="231F20"/>
          <w:sz w:val="20"/>
        </w:rPr>
        <w:t>неудо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влетворенность</w:t>
      </w:r>
      <w:proofErr w:type="spellEnd"/>
      <w:r>
        <w:rPr>
          <w:color w:val="231F20"/>
          <w:sz w:val="20"/>
        </w:rPr>
        <w:t xml:space="preserve"> желаний и установок, утомление, робость,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сознание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своей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неполноценности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(вследствие,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например,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недостаточного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образовательного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уровня).</w:t>
      </w:r>
    </w:p>
    <w:p w14:paraId="383BED90" w14:textId="77777777" w:rsidR="005E60B7" w:rsidRDefault="005E60B7" w:rsidP="005E60B7">
      <w:pPr>
        <w:pStyle w:val="a3"/>
        <w:spacing w:line="254" w:lineRule="auto"/>
        <w:ind w:left="130" w:right="591" w:firstLine="400"/>
        <w:jc w:val="both"/>
      </w:pP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силу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ряда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особых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исторических,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политических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эконо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мических</w:t>
      </w:r>
      <w:proofErr w:type="spellEnd"/>
      <w:r>
        <w:rPr>
          <w:color w:val="231F20"/>
        </w:rPr>
        <w:t xml:space="preserve"> обстоятельств в стране к концу XX века возникла </w:t>
      </w:r>
      <w:proofErr w:type="gramStart"/>
      <w:r>
        <w:rPr>
          <w:color w:val="231F20"/>
        </w:rPr>
        <w:t>бес-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прецедентно</w:t>
      </w:r>
      <w:proofErr w:type="gramEnd"/>
      <w:r>
        <w:rPr>
          <w:color w:val="231F20"/>
          <w:spacing w:val="29"/>
        </w:rPr>
        <w:t xml:space="preserve"> </w:t>
      </w:r>
      <w:r>
        <w:rPr>
          <w:color w:val="231F20"/>
        </w:rPr>
        <w:t>неблагоприятная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алкогольная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ситуация: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сочетание</w:t>
      </w:r>
    </w:p>
    <w:p w14:paraId="6E157BAF" w14:textId="77777777" w:rsidR="005E60B7" w:rsidRDefault="005E60B7" w:rsidP="005E60B7">
      <w:pPr>
        <w:pStyle w:val="a3"/>
        <w:spacing w:line="254" w:lineRule="auto"/>
        <w:ind w:left="130" w:right="592"/>
        <w:jc w:val="both"/>
      </w:pPr>
      <w:r>
        <w:rPr>
          <w:color w:val="231F20"/>
        </w:rPr>
        <w:t>«северного» стиля и максимального уровня потребления алкоголя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год,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характеризующееся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избыточной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заболеваемостью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смертностью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населения.</w:t>
      </w:r>
    </w:p>
    <w:p w14:paraId="4AE3D928" w14:textId="28B0B15B" w:rsidR="005E60B7" w:rsidRDefault="005E60B7" w:rsidP="008A0FA0">
      <w:pPr>
        <w:pStyle w:val="a3"/>
        <w:spacing w:line="254" w:lineRule="auto"/>
        <w:ind w:left="130" w:right="591" w:firstLine="400"/>
        <w:jc w:val="both"/>
      </w:pPr>
      <w:r>
        <w:rPr>
          <w:color w:val="231F20"/>
        </w:rPr>
        <w:t>Производство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потребление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алкоголя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стране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продолжают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увеличиваться. В потребление алкоголя вовлекаются новые группы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населения — женщины и молодежь. Потребление алкоголя </w:t>
      </w:r>
      <w:proofErr w:type="spellStart"/>
      <w:r>
        <w:rPr>
          <w:color w:val="231F20"/>
        </w:rPr>
        <w:t>прони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кает</w:t>
      </w:r>
      <w:proofErr w:type="spellEnd"/>
      <w:r>
        <w:rPr>
          <w:color w:val="231F20"/>
        </w:rPr>
        <w:t xml:space="preserve"> на производство, в общественные места, становится атрибутом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служебных отношений, всё меньше воспринимается как социальное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зло,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отношение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нему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становится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всё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терпимым.</w:t>
      </w:r>
    </w:p>
    <w:p w14:paraId="5105029B" w14:textId="77777777" w:rsidR="004F420E" w:rsidRDefault="004F420E">
      <w:pPr>
        <w:pStyle w:val="a3"/>
        <w:spacing w:before="6"/>
        <w:rPr>
          <w:sz w:val="26"/>
        </w:rPr>
      </w:pPr>
    </w:p>
    <w:p w14:paraId="4841CC80" w14:textId="77777777" w:rsidR="004F420E" w:rsidRPr="00C854EE" w:rsidRDefault="00B1227C">
      <w:pPr>
        <w:pStyle w:val="a3"/>
        <w:spacing w:line="158" w:lineRule="auto"/>
        <w:ind w:left="130" w:right="1929"/>
        <w:rPr>
          <w:rFonts w:ascii="Malgun Gothic" w:hAnsi="Malgun Gothic"/>
          <w:b/>
          <w:bCs/>
        </w:rPr>
      </w:pPr>
      <w:r w:rsidRPr="00C854EE">
        <w:rPr>
          <w:rFonts w:ascii="Malgun Gothic" w:hAnsi="Malgun Gothic"/>
          <w:b/>
          <w:bCs/>
          <w:color w:val="231F20"/>
          <w:w w:val="85"/>
        </w:rPr>
        <w:lastRenderedPageBreak/>
        <w:t>ЗАЩИТНЫЕ</w:t>
      </w:r>
      <w:r w:rsidRPr="00C854EE">
        <w:rPr>
          <w:rFonts w:ascii="Malgun Gothic" w:hAnsi="Malgun Gothic"/>
          <w:b/>
          <w:bCs/>
          <w:color w:val="231F20"/>
          <w:spacing w:val="-14"/>
          <w:w w:val="85"/>
        </w:rPr>
        <w:t xml:space="preserve"> </w:t>
      </w:r>
      <w:r w:rsidRPr="00C854EE">
        <w:rPr>
          <w:rFonts w:ascii="Malgun Gothic" w:hAnsi="Malgun Gothic"/>
          <w:b/>
          <w:bCs/>
          <w:color w:val="231F20"/>
          <w:w w:val="85"/>
        </w:rPr>
        <w:t>ФАКТОРЫ,</w:t>
      </w:r>
      <w:r w:rsidRPr="00C854EE">
        <w:rPr>
          <w:rFonts w:ascii="Malgun Gothic" w:hAnsi="Malgun Gothic"/>
          <w:b/>
          <w:bCs/>
          <w:color w:val="231F20"/>
          <w:spacing w:val="-13"/>
          <w:w w:val="85"/>
        </w:rPr>
        <w:t xml:space="preserve"> </w:t>
      </w:r>
      <w:r w:rsidRPr="00C854EE">
        <w:rPr>
          <w:rFonts w:ascii="Malgun Gothic" w:hAnsi="Malgun Gothic"/>
          <w:b/>
          <w:bCs/>
          <w:color w:val="231F20"/>
          <w:w w:val="85"/>
        </w:rPr>
        <w:t>КОТОРЫЕ</w:t>
      </w:r>
      <w:r w:rsidRPr="00C854EE">
        <w:rPr>
          <w:rFonts w:ascii="Malgun Gothic" w:hAnsi="Malgun Gothic"/>
          <w:b/>
          <w:bCs/>
          <w:color w:val="231F20"/>
          <w:spacing w:val="-13"/>
          <w:w w:val="85"/>
        </w:rPr>
        <w:t xml:space="preserve"> </w:t>
      </w:r>
      <w:r w:rsidRPr="00C854EE">
        <w:rPr>
          <w:rFonts w:ascii="Malgun Gothic" w:hAnsi="Malgun Gothic"/>
          <w:b/>
          <w:bCs/>
          <w:color w:val="231F20"/>
          <w:w w:val="85"/>
        </w:rPr>
        <w:t>ПРЕПЯТСТВУЮТ</w:t>
      </w:r>
      <w:r w:rsidRPr="00C854EE">
        <w:rPr>
          <w:rFonts w:ascii="Malgun Gothic" w:hAnsi="Malgun Gothic"/>
          <w:b/>
          <w:bCs/>
          <w:color w:val="231F20"/>
          <w:spacing w:val="-57"/>
          <w:w w:val="85"/>
        </w:rPr>
        <w:t xml:space="preserve"> </w:t>
      </w:r>
      <w:r w:rsidRPr="00C854EE">
        <w:rPr>
          <w:rFonts w:ascii="Malgun Gothic" w:hAnsi="Malgun Gothic"/>
          <w:b/>
          <w:bCs/>
          <w:color w:val="231F20"/>
          <w:w w:val="80"/>
        </w:rPr>
        <w:t>НАРКОТИЗАЦИИ</w:t>
      </w:r>
      <w:r w:rsidRPr="00C854EE">
        <w:rPr>
          <w:rFonts w:ascii="Malgun Gothic" w:hAnsi="Malgun Gothic"/>
          <w:b/>
          <w:bCs/>
          <w:color w:val="231F20"/>
          <w:spacing w:val="-13"/>
          <w:w w:val="80"/>
        </w:rPr>
        <w:t xml:space="preserve"> </w:t>
      </w:r>
      <w:r w:rsidRPr="00C854EE">
        <w:rPr>
          <w:rFonts w:ascii="Malgun Gothic" w:hAnsi="Malgun Gothic"/>
          <w:b/>
          <w:bCs/>
          <w:color w:val="231F20"/>
          <w:w w:val="80"/>
        </w:rPr>
        <w:t>И</w:t>
      </w:r>
      <w:r w:rsidRPr="00C854EE">
        <w:rPr>
          <w:rFonts w:ascii="Malgun Gothic" w:hAnsi="Malgun Gothic"/>
          <w:b/>
          <w:bCs/>
          <w:color w:val="231F20"/>
          <w:spacing w:val="-13"/>
          <w:w w:val="80"/>
        </w:rPr>
        <w:t xml:space="preserve"> </w:t>
      </w:r>
      <w:r w:rsidRPr="00C854EE">
        <w:rPr>
          <w:rFonts w:ascii="Malgun Gothic" w:hAnsi="Malgun Gothic"/>
          <w:b/>
          <w:bCs/>
          <w:color w:val="231F20"/>
          <w:w w:val="80"/>
        </w:rPr>
        <w:t>АЛКОГОЛИЗАЦИИ</w:t>
      </w:r>
    </w:p>
    <w:p w14:paraId="1F4F1C53" w14:textId="77777777" w:rsidR="004F420E" w:rsidRPr="00C854EE" w:rsidRDefault="00B1227C">
      <w:pPr>
        <w:pStyle w:val="a3"/>
        <w:spacing w:line="273" w:lineRule="exact"/>
        <w:ind w:left="130"/>
        <w:rPr>
          <w:rFonts w:ascii="Malgun Gothic" w:hAnsi="Malgun Gothic"/>
          <w:b/>
          <w:bCs/>
        </w:rPr>
      </w:pPr>
      <w:r w:rsidRPr="00C854EE">
        <w:rPr>
          <w:rFonts w:ascii="Malgun Gothic" w:hAnsi="Malgun Gothic"/>
          <w:b/>
          <w:bCs/>
          <w:color w:val="231F20"/>
          <w:w w:val="85"/>
        </w:rPr>
        <w:t>ДЕТЕЙ</w:t>
      </w:r>
      <w:r w:rsidRPr="00C854EE">
        <w:rPr>
          <w:rFonts w:ascii="Malgun Gothic" w:hAnsi="Malgun Gothic"/>
          <w:b/>
          <w:bCs/>
          <w:color w:val="231F20"/>
          <w:spacing w:val="-17"/>
          <w:w w:val="85"/>
        </w:rPr>
        <w:t xml:space="preserve"> </w:t>
      </w:r>
      <w:r w:rsidRPr="00C854EE">
        <w:rPr>
          <w:rFonts w:ascii="Malgun Gothic" w:hAnsi="Malgun Gothic"/>
          <w:b/>
          <w:bCs/>
          <w:color w:val="231F20"/>
          <w:w w:val="85"/>
        </w:rPr>
        <w:t>И</w:t>
      </w:r>
      <w:r w:rsidRPr="00C854EE">
        <w:rPr>
          <w:rFonts w:ascii="Malgun Gothic" w:hAnsi="Malgun Gothic"/>
          <w:b/>
          <w:bCs/>
          <w:color w:val="231F20"/>
          <w:spacing w:val="-16"/>
          <w:w w:val="85"/>
        </w:rPr>
        <w:t xml:space="preserve"> </w:t>
      </w:r>
      <w:r w:rsidRPr="00C854EE">
        <w:rPr>
          <w:rFonts w:ascii="Malgun Gothic" w:hAnsi="Malgun Gothic"/>
          <w:b/>
          <w:bCs/>
          <w:color w:val="231F20"/>
          <w:w w:val="85"/>
        </w:rPr>
        <w:t>ПОДРОСТКОВ</w:t>
      </w:r>
    </w:p>
    <w:p w14:paraId="38FE5D1E" w14:textId="77777777" w:rsidR="004F420E" w:rsidRDefault="00B1227C">
      <w:pPr>
        <w:pStyle w:val="a3"/>
        <w:spacing w:before="140"/>
        <w:ind w:left="530"/>
        <w:jc w:val="both"/>
      </w:pPr>
      <w:r>
        <w:rPr>
          <w:color w:val="231F20"/>
        </w:rPr>
        <w:t>К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таким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личностным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факторам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относятся:</w:t>
      </w:r>
    </w:p>
    <w:p w14:paraId="11470DE2" w14:textId="77777777" w:rsidR="004F420E" w:rsidRDefault="00B1227C">
      <w:pPr>
        <w:pStyle w:val="a4"/>
        <w:numPr>
          <w:ilvl w:val="1"/>
          <w:numId w:val="11"/>
        </w:numPr>
        <w:tabs>
          <w:tab w:val="left" w:pos="931"/>
        </w:tabs>
        <w:spacing w:before="13"/>
        <w:ind w:hanging="401"/>
        <w:jc w:val="both"/>
        <w:rPr>
          <w:sz w:val="20"/>
        </w:rPr>
      </w:pPr>
      <w:r>
        <w:rPr>
          <w:color w:val="231F20"/>
          <w:sz w:val="20"/>
        </w:rPr>
        <w:t>здоровое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развитое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чувство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юмора;</w:t>
      </w:r>
    </w:p>
    <w:p w14:paraId="6DEC639A" w14:textId="77777777" w:rsidR="004F420E" w:rsidRDefault="00B1227C">
      <w:pPr>
        <w:pStyle w:val="a4"/>
        <w:numPr>
          <w:ilvl w:val="1"/>
          <w:numId w:val="11"/>
        </w:numPr>
        <w:tabs>
          <w:tab w:val="left" w:pos="931"/>
        </w:tabs>
        <w:spacing w:before="13" w:line="254" w:lineRule="auto"/>
        <w:ind w:right="591"/>
        <w:jc w:val="both"/>
        <w:rPr>
          <w:sz w:val="20"/>
        </w:rPr>
      </w:pPr>
      <w:r>
        <w:rPr>
          <w:color w:val="231F20"/>
          <w:sz w:val="20"/>
        </w:rPr>
        <w:t>внутренний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самоконтроль: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ребенок,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чрезвычайно</w:t>
      </w:r>
      <w:r>
        <w:rPr>
          <w:color w:val="231F20"/>
          <w:spacing w:val="1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целе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устремленный</w:t>
      </w:r>
      <w:proofErr w:type="gramEnd"/>
      <w:r>
        <w:rPr>
          <w:color w:val="231F20"/>
          <w:sz w:val="20"/>
        </w:rPr>
        <w:t>;</w:t>
      </w:r>
    </w:p>
    <w:p w14:paraId="20B5F63F" w14:textId="77777777" w:rsidR="004F420E" w:rsidRDefault="00B1227C">
      <w:pPr>
        <w:pStyle w:val="a4"/>
        <w:numPr>
          <w:ilvl w:val="1"/>
          <w:numId w:val="11"/>
        </w:numPr>
        <w:tabs>
          <w:tab w:val="left" w:pos="931"/>
        </w:tabs>
        <w:spacing w:line="225" w:lineRule="exact"/>
        <w:ind w:hanging="401"/>
        <w:jc w:val="both"/>
        <w:rPr>
          <w:sz w:val="20"/>
        </w:rPr>
      </w:pPr>
      <w:r>
        <w:rPr>
          <w:color w:val="231F20"/>
          <w:w w:val="105"/>
          <w:sz w:val="20"/>
        </w:rPr>
        <w:t>стрессоустойчивость;</w:t>
      </w:r>
    </w:p>
    <w:p w14:paraId="7FB4868E" w14:textId="77777777" w:rsidR="004F420E" w:rsidRDefault="00B1227C">
      <w:pPr>
        <w:pStyle w:val="a4"/>
        <w:numPr>
          <w:ilvl w:val="1"/>
          <w:numId w:val="11"/>
        </w:numPr>
        <w:tabs>
          <w:tab w:val="left" w:pos="931"/>
        </w:tabs>
        <w:spacing w:before="13" w:line="254" w:lineRule="auto"/>
        <w:ind w:right="592"/>
        <w:jc w:val="both"/>
        <w:rPr>
          <w:sz w:val="20"/>
        </w:rPr>
      </w:pPr>
      <w:r>
        <w:rPr>
          <w:color w:val="231F20"/>
          <w:sz w:val="20"/>
        </w:rPr>
        <w:t>крепкие дружеские отношения, по крайней мере, с одним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5"/>
          <w:sz w:val="20"/>
        </w:rPr>
        <w:t xml:space="preserve">взрослым человеком помимо </w:t>
      </w:r>
      <w:r>
        <w:rPr>
          <w:color w:val="231F20"/>
          <w:spacing w:val="-4"/>
          <w:sz w:val="20"/>
        </w:rPr>
        <w:t>родителей, характеризующимся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как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сильная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здоровая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личность;</w:t>
      </w:r>
    </w:p>
    <w:p w14:paraId="4B9AF437" w14:textId="77777777" w:rsidR="004F420E" w:rsidRDefault="00B1227C">
      <w:pPr>
        <w:pStyle w:val="a4"/>
        <w:numPr>
          <w:ilvl w:val="1"/>
          <w:numId w:val="11"/>
        </w:numPr>
        <w:tabs>
          <w:tab w:val="left" w:pos="931"/>
        </w:tabs>
        <w:spacing w:line="254" w:lineRule="auto"/>
        <w:ind w:right="592"/>
        <w:jc w:val="both"/>
        <w:rPr>
          <w:sz w:val="20"/>
        </w:rPr>
      </w:pPr>
      <w:r>
        <w:rPr>
          <w:color w:val="231F20"/>
          <w:sz w:val="20"/>
        </w:rPr>
        <w:t>склонность жить по законам и нормам общества, школы,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семейным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стандартам;</w:t>
      </w:r>
    </w:p>
    <w:p w14:paraId="1297BAEC" w14:textId="77777777" w:rsidR="004F420E" w:rsidRDefault="00B1227C">
      <w:pPr>
        <w:pStyle w:val="a4"/>
        <w:numPr>
          <w:ilvl w:val="1"/>
          <w:numId w:val="11"/>
        </w:numPr>
        <w:tabs>
          <w:tab w:val="left" w:pos="931"/>
        </w:tabs>
        <w:spacing w:line="254" w:lineRule="auto"/>
        <w:ind w:right="592"/>
        <w:jc w:val="both"/>
        <w:rPr>
          <w:sz w:val="20"/>
        </w:rPr>
      </w:pPr>
      <w:r>
        <w:rPr>
          <w:color w:val="231F20"/>
          <w:sz w:val="20"/>
        </w:rPr>
        <w:t>активное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участие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деятельности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социальной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группы: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ребенок,</w:t>
      </w:r>
      <w:r>
        <w:rPr>
          <w:color w:val="231F20"/>
          <w:spacing w:val="84"/>
          <w:sz w:val="20"/>
        </w:rPr>
        <w:t xml:space="preserve"> </w:t>
      </w:r>
      <w:r>
        <w:rPr>
          <w:color w:val="231F20"/>
          <w:sz w:val="20"/>
        </w:rPr>
        <w:t xml:space="preserve">подросток  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 xml:space="preserve">имеет  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 xml:space="preserve">определенные  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обязанности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добивается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успехов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их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выполнении;</w:t>
      </w:r>
    </w:p>
    <w:p w14:paraId="61EABA83" w14:textId="77777777" w:rsidR="004F420E" w:rsidRDefault="00B1227C">
      <w:pPr>
        <w:pStyle w:val="a4"/>
        <w:numPr>
          <w:ilvl w:val="1"/>
          <w:numId w:val="11"/>
        </w:numPr>
        <w:tabs>
          <w:tab w:val="left" w:pos="931"/>
        </w:tabs>
        <w:spacing w:line="225" w:lineRule="exact"/>
        <w:ind w:hanging="401"/>
        <w:jc w:val="both"/>
        <w:rPr>
          <w:sz w:val="20"/>
        </w:rPr>
      </w:pPr>
      <w:r>
        <w:rPr>
          <w:color w:val="231F20"/>
          <w:sz w:val="20"/>
        </w:rPr>
        <w:t>видение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жизненной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перспективы;</w:t>
      </w:r>
    </w:p>
    <w:p w14:paraId="05021813" w14:textId="77777777" w:rsidR="004F420E" w:rsidRDefault="00B1227C">
      <w:pPr>
        <w:pStyle w:val="a4"/>
        <w:numPr>
          <w:ilvl w:val="1"/>
          <w:numId w:val="11"/>
        </w:numPr>
        <w:tabs>
          <w:tab w:val="left" w:pos="931"/>
        </w:tabs>
        <w:spacing w:before="8"/>
        <w:ind w:hanging="401"/>
        <w:jc w:val="both"/>
        <w:rPr>
          <w:sz w:val="20"/>
        </w:rPr>
      </w:pPr>
      <w:r>
        <w:rPr>
          <w:color w:val="231F20"/>
          <w:sz w:val="20"/>
        </w:rPr>
        <w:t>адекватная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самооценка;</w:t>
      </w:r>
    </w:p>
    <w:p w14:paraId="3C623445" w14:textId="77777777" w:rsidR="004F420E" w:rsidRDefault="00B1227C">
      <w:pPr>
        <w:pStyle w:val="a4"/>
        <w:numPr>
          <w:ilvl w:val="1"/>
          <w:numId w:val="11"/>
        </w:numPr>
        <w:tabs>
          <w:tab w:val="left" w:pos="931"/>
        </w:tabs>
        <w:spacing w:before="13" w:line="254" w:lineRule="auto"/>
        <w:ind w:right="592"/>
        <w:jc w:val="both"/>
        <w:rPr>
          <w:sz w:val="20"/>
        </w:rPr>
      </w:pPr>
      <w:r>
        <w:rPr>
          <w:color w:val="231F20"/>
          <w:sz w:val="20"/>
        </w:rPr>
        <w:t>способность к конструктивному поведению в конфликтных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ситуациях.</w:t>
      </w:r>
    </w:p>
    <w:p w14:paraId="1E7C0AB8" w14:textId="77777777" w:rsidR="004F420E" w:rsidRDefault="004F420E">
      <w:pPr>
        <w:spacing w:line="254" w:lineRule="auto"/>
        <w:jc w:val="both"/>
        <w:rPr>
          <w:sz w:val="20"/>
        </w:rPr>
        <w:sectPr w:rsidR="004F420E" w:rsidSect="00E70588">
          <w:pgSz w:w="8400" w:h="11910"/>
          <w:pgMar w:top="108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7B3EB8B" w14:textId="55962FAC" w:rsidR="004F420E" w:rsidRPr="00C854EE" w:rsidRDefault="00B1227C" w:rsidP="00C854EE">
      <w:pPr>
        <w:pStyle w:val="1"/>
        <w:spacing w:before="119" w:line="218" w:lineRule="auto"/>
        <w:ind w:left="0" w:right="2290"/>
        <w:rPr>
          <w:sz w:val="28"/>
          <w:szCs w:val="28"/>
        </w:rPr>
      </w:pPr>
      <w:bookmarkStart w:id="1" w:name="Профилактическая_работа_в_школе"/>
      <w:bookmarkStart w:id="2" w:name="Основные_принципы"/>
      <w:bookmarkStart w:id="3" w:name="Задачи"/>
      <w:bookmarkEnd w:id="1"/>
      <w:bookmarkEnd w:id="2"/>
      <w:bookmarkEnd w:id="3"/>
      <w:r w:rsidRPr="00C854EE">
        <w:rPr>
          <w:color w:val="231F20"/>
          <w:spacing w:val="-3"/>
          <w:w w:val="85"/>
          <w:sz w:val="28"/>
          <w:szCs w:val="28"/>
        </w:rPr>
        <w:lastRenderedPageBreak/>
        <w:t xml:space="preserve">ПРОФИЛАКТИЧЕСКАЯ </w:t>
      </w:r>
      <w:proofErr w:type="gramStart"/>
      <w:r w:rsidRPr="00C854EE">
        <w:rPr>
          <w:color w:val="231F20"/>
          <w:spacing w:val="-3"/>
          <w:w w:val="85"/>
          <w:sz w:val="28"/>
          <w:szCs w:val="28"/>
        </w:rPr>
        <w:t>РАБОТА</w:t>
      </w:r>
      <w:r w:rsidR="00C854EE" w:rsidRPr="00C854EE">
        <w:rPr>
          <w:color w:val="231F20"/>
          <w:spacing w:val="-3"/>
          <w:w w:val="85"/>
          <w:sz w:val="28"/>
          <w:szCs w:val="28"/>
        </w:rPr>
        <w:t xml:space="preserve"> </w:t>
      </w:r>
      <w:r w:rsidR="00C854EE" w:rsidRPr="00C854EE">
        <w:rPr>
          <w:color w:val="231F20"/>
          <w:spacing w:val="-95"/>
          <w:w w:val="85"/>
          <w:sz w:val="28"/>
          <w:szCs w:val="28"/>
        </w:rPr>
        <w:t xml:space="preserve"> </w:t>
      </w:r>
      <w:r w:rsidRPr="00C854EE">
        <w:rPr>
          <w:color w:val="231F20"/>
          <w:w w:val="80"/>
          <w:sz w:val="28"/>
          <w:szCs w:val="28"/>
        </w:rPr>
        <w:t>В</w:t>
      </w:r>
      <w:proofErr w:type="gramEnd"/>
      <w:r w:rsidRPr="00C854EE">
        <w:rPr>
          <w:color w:val="231F20"/>
          <w:spacing w:val="-19"/>
          <w:w w:val="80"/>
          <w:sz w:val="28"/>
          <w:szCs w:val="28"/>
        </w:rPr>
        <w:t xml:space="preserve"> </w:t>
      </w:r>
      <w:r w:rsidRPr="00C854EE">
        <w:rPr>
          <w:color w:val="231F20"/>
          <w:w w:val="80"/>
          <w:sz w:val="28"/>
          <w:szCs w:val="28"/>
        </w:rPr>
        <w:t>ШКОЛЕ</w:t>
      </w:r>
    </w:p>
    <w:p w14:paraId="6C51A94D" w14:textId="77777777" w:rsidR="004F420E" w:rsidRDefault="004F420E">
      <w:pPr>
        <w:pStyle w:val="a3"/>
        <w:spacing w:before="10"/>
        <w:rPr>
          <w:rFonts w:ascii="Trebuchet MS"/>
          <w:sz w:val="26"/>
        </w:rPr>
      </w:pPr>
    </w:p>
    <w:p w14:paraId="13D8CD29" w14:textId="77777777" w:rsidR="004F420E" w:rsidRPr="005E60B7" w:rsidRDefault="00B1227C">
      <w:pPr>
        <w:pStyle w:val="a3"/>
        <w:spacing w:before="26"/>
        <w:ind w:left="413"/>
        <w:rPr>
          <w:rFonts w:ascii="Malgun Gothic" w:hAnsi="Malgun Gothic"/>
          <w:b/>
          <w:bCs/>
        </w:rPr>
      </w:pPr>
      <w:r w:rsidRPr="005E60B7">
        <w:rPr>
          <w:rFonts w:ascii="Malgun Gothic" w:hAnsi="Malgun Gothic"/>
          <w:b/>
          <w:bCs/>
          <w:color w:val="231F20"/>
          <w:spacing w:val="-1"/>
          <w:w w:val="85"/>
        </w:rPr>
        <w:t>ОСНОВНЫЕ</w:t>
      </w:r>
      <w:r w:rsidRPr="005E60B7">
        <w:rPr>
          <w:rFonts w:ascii="Malgun Gothic" w:hAnsi="Malgun Gothic"/>
          <w:b/>
          <w:bCs/>
          <w:color w:val="231F20"/>
          <w:spacing w:val="-20"/>
          <w:w w:val="85"/>
        </w:rPr>
        <w:t xml:space="preserve"> </w:t>
      </w:r>
      <w:r w:rsidRPr="005E60B7">
        <w:rPr>
          <w:rFonts w:ascii="Malgun Gothic" w:hAnsi="Malgun Gothic"/>
          <w:b/>
          <w:bCs/>
          <w:color w:val="231F20"/>
          <w:spacing w:val="-1"/>
          <w:w w:val="85"/>
        </w:rPr>
        <w:t>ПРИНЦИПЫ:</w:t>
      </w:r>
    </w:p>
    <w:p w14:paraId="7F435DCE" w14:textId="77777777" w:rsidR="004F420E" w:rsidRDefault="004F420E">
      <w:pPr>
        <w:pStyle w:val="a3"/>
        <w:spacing w:before="8"/>
        <w:rPr>
          <w:rFonts w:ascii="Malgun Gothic"/>
          <w:sz w:val="12"/>
        </w:rPr>
      </w:pPr>
    </w:p>
    <w:p w14:paraId="5672A5B7" w14:textId="77777777" w:rsidR="004F420E" w:rsidRDefault="00B1227C">
      <w:pPr>
        <w:pStyle w:val="a4"/>
        <w:numPr>
          <w:ilvl w:val="2"/>
          <w:numId w:val="11"/>
        </w:numPr>
        <w:tabs>
          <w:tab w:val="left" w:pos="1213"/>
          <w:tab w:val="left" w:pos="1214"/>
        </w:tabs>
        <w:spacing w:before="1"/>
        <w:ind w:hanging="401"/>
        <w:rPr>
          <w:sz w:val="20"/>
        </w:rPr>
      </w:pPr>
      <w:r>
        <w:rPr>
          <w:color w:val="231F20"/>
          <w:spacing w:val="-1"/>
          <w:sz w:val="20"/>
        </w:rPr>
        <w:t>Целостность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образовательного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процесса;</w:t>
      </w:r>
    </w:p>
    <w:p w14:paraId="074C3D51" w14:textId="77777777" w:rsidR="004F420E" w:rsidRDefault="00B1227C">
      <w:pPr>
        <w:pStyle w:val="a4"/>
        <w:numPr>
          <w:ilvl w:val="2"/>
          <w:numId w:val="11"/>
        </w:numPr>
        <w:tabs>
          <w:tab w:val="left" w:pos="1213"/>
          <w:tab w:val="left" w:pos="1214"/>
        </w:tabs>
        <w:spacing w:before="12" w:line="254" w:lineRule="auto"/>
        <w:ind w:right="308"/>
        <w:rPr>
          <w:sz w:val="20"/>
        </w:rPr>
      </w:pPr>
      <w:r>
        <w:rPr>
          <w:color w:val="231F20"/>
          <w:spacing w:val="-1"/>
          <w:sz w:val="20"/>
        </w:rPr>
        <w:t xml:space="preserve">Научность организации </w:t>
      </w:r>
      <w:r>
        <w:rPr>
          <w:color w:val="231F20"/>
          <w:sz w:val="20"/>
        </w:rPr>
        <w:t xml:space="preserve">деятельности участников </w:t>
      </w:r>
      <w:proofErr w:type="spellStart"/>
      <w:proofErr w:type="gramStart"/>
      <w:r>
        <w:rPr>
          <w:color w:val="231F20"/>
          <w:sz w:val="20"/>
        </w:rPr>
        <w:t>образова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тельного</w:t>
      </w:r>
      <w:proofErr w:type="gramEnd"/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процесса;</w:t>
      </w:r>
    </w:p>
    <w:p w14:paraId="12D90C1E" w14:textId="77777777" w:rsidR="004F420E" w:rsidRDefault="00B1227C">
      <w:pPr>
        <w:pStyle w:val="a4"/>
        <w:numPr>
          <w:ilvl w:val="2"/>
          <w:numId w:val="11"/>
        </w:numPr>
        <w:tabs>
          <w:tab w:val="left" w:pos="1213"/>
          <w:tab w:val="left" w:pos="1214"/>
        </w:tabs>
        <w:spacing w:line="254" w:lineRule="auto"/>
        <w:ind w:right="308"/>
        <w:rPr>
          <w:sz w:val="20"/>
        </w:rPr>
      </w:pPr>
      <w:r>
        <w:rPr>
          <w:color w:val="231F20"/>
          <w:spacing w:val="-2"/>
          <w:sz w:val="20"/>
        </w:rPr>
        <w:t>Гуманистическая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направленность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взаимодействия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10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>взаимо-</w:t>
      </w:r>
      <w:r>
        <w:rPr>
          <w:color w:val="231F20"/>
          <w:spacing w:val="-45"/>
          <w:sz w:val="20"/>
        </w:rPr>
        <w:t xml:space="preserve"> </w:t>
      </w:r>
      <w:r>
        <w:rPr>
          <w:color w:val="231F20"/>
          <w:sz w:val="20"/>
        </w:rPr>
        <w:t>отношений</w:t>
      </w:r>
      <w:proofErr w:type="gramEnd"/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субъектов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педагогического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процесса;</w:t>
      </w:r>
    </w:p>
    <w:p w14:paraId="2BB29D83" w14:textId="77777777" w:rsidR="004F420E" w:rsidRDefault="00B1227C">
      <w:pPr>
        <w:pStyle w:val="a4"/>
        <w:numPr>
          <w:ilvl w:val="2"/>
          <w:numId w:val="11"/>
        </w:numPr>
        <w:tabs>
          <w:tab w:val="left" w:pos="1213"/>
          <w:tab w:val="left" w:pos="1214"/>
        </w:tabs>
        <w:spacing w:line="225" w:lineRule="exact"/>
        <w:ind w:hanging="401"/>
        <w:rPr>
          <w:sz w:val="20"/>
        </w:rPr>
      </w:pPr>
      <w:r>
        <w:rPr>
          <w:color w:val="231F20"/>
          <w:spacing w:val="-6"/>
          <w:sz w:val="20"/>
        </w:rPr>
        <w:t>Субъективность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5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5"/>
          <w:sz w:val="20"/>
        </w:rPr>
        <w:t>процессе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5"/>
          <w:sz w:val="20"/>
        </w:rPr>
        <w:t>формирования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5"/>
          <w:sz w:val="20"/>
        </w:rPr>
        <w:t>культуры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5"/>
          <w:sz w:val="20"/>
        </w:rPr>
        <w:t>здоровья;</w:t>
      </w:r>
    </w:p>
    <w:p w14:paraId="7E51706B" w14:textId="77777777" w:rsidR="004F420E" w:rsidRDefault="00B1227C">
      <w:pPr>
        <w:pStyle w:val="a4"/>
        <w:numPr>
          <w:ilvl w:val="2"/>
          <w:numId w:val="11"/>
        </w:numPr>
        <w:tabs>
          <w:tab w:val="left" w:pos="1213"/>
          <w:tab w:val="left" w:pos="1214"/>
        </w:tabs>
        <w:spacing w:before="11" w:line="254" w:lineRule="auto"/>
        <w:ind w:right="308"/>
        <w:rPr>
          <w:sz w:val="20"/>
        </w:rPr>
      </w:pPr>
      <w:r>
        <w:rPr>
          <w:color w:val="231F20"/>
          <w:sz w:val="20"/>
        </w:rPr>
        <w:t>Дифференциация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индивидуализация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процесса</w:t>
      </w:r>
      <w:r>
        <w:rPr>
          <w:color w:val="231F20"/>
          <w:spacing w:val="2"/>
          <w:sz w:val="20"/>
        </w:rPr>
        <w:t xml:space="preserve"> </w:t>
      </w:r>
      <w:proofErr w:type="spellStart"/>
      <w:r>
        <w:rPr>
          <w:color w:val="231F20"/>
          <w:sz w:val="20"/>
        </w:rPr>
        <w:t>формиро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-45"/>
          <w:sz w:val="20"/>
        </w:rPr>
        <w:t xml:space="preserve"> </w:t>
      </w:r>
      <w:proofErr w:type="spellStart"/>
      <w:r>
        <w:rPr>
          <w:color w:val="231F20"/>
          <w:sz w:val="20"/>
        </w:rPr>
        <w:t>вания</w:t>
      </w:r>
      <w:proofErr w:type="spellEnd"/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культуры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здоровья;</w:t>
      </w:r>
    </w:p>
    <w:p w14:paraId="1552C42A" w14:textId="77777777" w:rsidR="004F420E" w:rsidRDefault="00B1227C">
      <w:pPr>
        <w:pStyle w:val="a4"/>
        <w:numPr>
          <w:ilvl w:val="2"/>
          <w:numId w:val="11"/>
        </w:numPr>
        <w:tabs>
          <w:tab w:val="left" w:pos="1213"/>
          <w:tab w:val="left" w:pos="1214"/>
        </w:tabs>
        <w:spacing w:line="254" w:lineRule="auto"/>
        <w:ind w:right="308"/>
        <w:rPr>
          <w:sz w:val="20"/>
        </w:rPr>
      </w:pPr>
      <w:r>
        <w:rPr>
          <w:color w:val="231F20"/>
          <w:spacing w:val="-6"/>
          <w:sz w:val="20"/>
        </w:rPr>
        <w:t>Адекватность, оптимальность</w:t>
      </w:r>
      <w:r>
        <w:rPr>
          <w:color w:val="231F20"/>
          <w:spacing w:val="-5"/>
          <w:sz w:val="20"/>
        </w:rPr>
        <w:t xml:space="preserve"> и вариативность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5"/>
          <w:sz w:val="20"/>
        </w:rPr>
        <w:t>педагогических</w:t>
      </w:r>
      <w:r>
        <w:rPr>
          <w:color w:val="231F20"/>
          <w:spacing w:val="-45"/>
          <w:sz w:val="20"/>
        </w:rPr>
        <w:t xml:space="preserve"> </w:t>
      </w:r>
      <w:r>
        <w:rPr>
          <w:color w:val="231F20"/>
          <w:sz w:val="20"/>
        </w:rPr>
        <w:t>воздействий.</w:t>
      </w:r>
    </w:p>
    <w:p w14:paraId="233C4C83" w14:textId="77777777" w:rsidR="004F420E" w:rsidRPr="005E60B7" w:rsidRDefault="00B1227C">
      <w:pPr>
        <w:pStyle w:val="a3"/>
        <w:spacing w:before="214"/>
        <w:ind w:left="413"/>
        <w:rPr>
          <w:rFonts w:ascii="Malgun Gothic" w:hAnsi="Malgun Gothic"/>
          <w:b/>
          <w:bCs/>
        </w:rPr>
      </w:pPr>
      <w:r w:rsidRPr="005E60B7">
        <w:rPr>
          <w:rFonts w:ascii="Malgun Gothic" w:hAnsi="Malgun Gothic"/>
          <w:b/>
          <w:bCs/>
          <w:color w:val="231F20"/>
          <w:w w:val="95"/>
        </w:rPr>
        <w:t>ЗАДАЧИ:</w:t>
      </w:r>
    </w:p>
    <w:p w14:paraId="5B4FFB7B" w14:textId="77777777" w:rsidR="004F420E" w:rsidRDefault="00B1227C">
      <w:pPr>
        <w:pStyle w:val="a4"/>
        <w:numPr>
          <w:ilvl w:val="2"/>
          <w:numId w:val="11"/>
        </w:numPr>
        <w:tabs>
          <w:tab w:val="left" w:pos="1214"/>
        </w:tabs>
        <w:spacing w:before="140"/>
        <w:ind w:hanging="401"/>
        <w:jc w:val="both"/>
        <w:rPr>
          <w:sz w:val="20"/>
        </w:rPr>
      </w:pPr>
      <w:r>
        <w:rPr>
          <w:color w:val="231F20"/>
          <w:spacing w:val="-4"/>
          <w:sz w:val="20"/>
        </w:rPr>
        <w:t>Формирование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ценности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здоровья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здорового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образа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3"/>
          <w:sz w:val="20"/>
        </w:rPr>
        <w:t>жизни;</w:t>
      </w:r>
    </w:p>
    <w:p w14:paraId="266F78E0" w14:textId="77777777" w:rsidR="004F420E" w:rsidRDefault="00B1227C">
      <w:pPr>
        <w:pStyle w:val="a4"/>
        <w:numPr>
          <w:ilvl w:val="2"/>
          <w:numId w:val="11"/>
        </w:numPr>
        <w:tabs>
          <w:tab w:val="left" w:pos="1214"/>
        </w:tabs>
        <w:spacing w:before="13"/>
        <w:ind w:hanging="401"/>
        <w:jc w:val="both"/>
        <w:rPr>
          <w:sz w:val="20"/>
        </w:rPr>
      </w:pPr>
      <w:r>
        <w:rPr>
          <w:color w:val="231F20"/>
          <w:spacing w:val="-4"/>
          <w:sz w:val="20"/>
        </w:rPr>
        <w:t>Формирование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ценности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здоровья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здорового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образа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3"/>
          <w:sz w:val="20"/>
        </w:rPr>
        <w:t>жизни;</w:t>
      </w:r>
    </w:p>
    <w:p w14:paraId="1D7CDF07" w14:textId="77777777" w:rsidR="004F420E" w:rsidRDefault="00B1227C">
      <w:pPr>
        <w:pStyle w:val="a4"/>
        <w:numPr>
          <w:ilvl w:val="2"/>
          <w:numId w:val="11"/>
        </w:numPr>
        <w:tabs>
          <w:tab w:val="left" w:pos="1214"/>
        </w:tabs>
        <w:spacing w:before="13" w:line="254" w:lineRule="auto"/>
        <w:ind w:right="308"/>
        <w:jc w:val="both"/>
        <w:rPr>
          <w:sz w:val="20"/>
        </w:rPr>
      </w:pPr>
      <w:r>
        <w:rPr>
          <w:color w:val="231F20"/>
          <w:sz w:val="20"/>
        </w:rPr>
        <w:t>Формирование социальной значимости здоровья в личной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общественной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деятельности;</w:t>
      </w:r>
    </w:p>
    <w:p w14:paraId="5A84C51E" w14:textId="77777777" w:rsidR="004F420E" w:rsidRDefault="00B1227C">
      <w:pPr>
        <w:pStyle w:val="a4"/>
        <w:numPr>
          <w:ilvl w:val="2"/>
          <w:numId w:val="11"/>
        </w:numPr>
        <w:tabs>
          <w:tab w:val="left" w:pos="1214"/>
        </w:tabs>
        <w:spacing w:line="225" w:lineRule="exact"/>
        <w:ind w:hanging="401"/>
        <w:jc w:val="both"/>
        <w:rPr>
          <w:sz w:val="20"/>
        </w:rPr>
      </w:pPr>
      <w:r>
        <w:rPr>
          <w:color w:val="231F20"/>
          <w:spacing w:val="-1"/>
          <w:sz w:val="20"/>
        </w:rPr>
        <w:t>Усиление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оздоровительной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функции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школы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семьи;</w:t>
      </w:r>
    </w:p>
    <w:p w14:paraId="328AE4DE" w14:textId="77777777" w:rsidR="004F420E" w:rsidRDefault="00B1227C">
      <w:pPr>
        <w:pStyle w:val="a4"/>
        <w:numPr>
          <w:ilvl w:val="2"/>
          <w:numId w:val="11"/>
        </w:numPr>
        <w:tabs>
          <w:tab w:val="left" w:pos="1214"/>
        </w:tabs>
        <w:spacing w:before="12" w:line="254" w:lineRule="auto"/>
        <w:ind w:right="308"/>
        <w:jc w:val="both"/>
        <w:rPr>
          <w:sz w:val="20"/>
        </w:rPr>
      </w:pPr>
      <w:r>
        <w:rPr>
          <w:color w:val="231F20"/>
          <w:spacing w:val="-3"/>
          <w:sz w:val="20"/>
        </w:rPr>
        <w:t>Повышение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квалификации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3"/>
          <w:sz w:val="20"/>
        </w:rPr>
        <w:t>педагогов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вопросах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укрепления</w:t>
      </w:r>
      <w:r>
        <w:rPr>
          <w:color w:val="231F20"/>
          <w:spacing w:val="-4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охраны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здоровья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человека;</w:t>
      </w:r>
    </w:p>
    <w:p w14:paraId="157AF1BE" w14:textId="77777777" w:rsidR="004F420E" w:rsidRDefault="00B1227C">
      <w:pPr>
        <w:pStyle w:val="a4"/>
        <w:numPr>
          <w:ilvl w:val="2"/>
          <w:numId w:val="11"/>
        </w:numPr>
        <w:tabs>
          <w:tab w:val="left" w:pos="1214"/>
        </w:tabs>
        <w:spacing w:line="254" w:lineRule="auto"/>
        <w:ind w:right="308"/>
        <w:jc w:val="both"/>
        <w:rPr>
          <w:sz w:val="20"/>
        </w:rPr>
      </w:pPr>
      <w:r>
        <w:rPr>
          <w:color w:val="231F20"/>
          <w:spacing w:val="-2"/>
          <w:sz w:val="20"/>
        </w:rPr>
        <w:t>Формирование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мотивов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потребностей</w:t>
      </w:r>
      <w:r>
        <w:rPr>
          <w:color w:val="231F20"/>
          <w:spacing w:val="-10"/>
          <w:sz w:val="20"/>
        </w:rPr>
        <w:t xml:space="preserve"> </w:t>
      </w:r>
      <w:proofErr w:type="spellStart"/>
      <w:r>
        <w:rPr>
          <w:color w:val="231F20"/>
          <w:spacing w:val="-1"/>
          <w:sz w:val="20"/>
        </w:rPr>
        <w:t>здоровьесохранения</w:t>
      </w:r>
      <w:proofErr w:type="spellEnd"/>
      <w:r>
        <w:rPr>
          <w:color w:val="231F20"/>
          <w:spacing w:val="-45"/>
          <w:sz w:val="20"/>
        </w:rPr>
        <w:t xml:space="preserve"> </w:t>
      </w:r>
      <w:r>
        <w:rPr>
          <w:color w:val="231F20"/>
          <w:sz w:val="20"/>
        </w:rPr>
        <w:t>у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субъектов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образовательного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процесса;</w:t>
      </w:r>
    </w:p>
    <w:p w14:paraId="2898B861" w14:textId="77777777" w:rsidR="004F420E" w:rsidRDefault="00B1227C">
      <w:pPr>
        <w:pStyle w:val="a4"/>
        <w:numPr>
          <w:ilvl w:val="2"/>
          <w:numId w:val="11"/>
        </w:numPr>
        <w:tabs>
          <w:tab w:val="left" w:pos="1214"/>
        </w:tabs>
        <w:spacing w:line="254" w:lineRule="auto"/>
        <w:ind w:right="308"/>
        <w:jc w:val="both"/>
        <w:rPr>
          <w:sz w:val="20"/>
        </w:rPr>
      </w:pPr>
      <w:r>
        <w:rPr>
          <w:color w:val="231F20"/>
          <w:sz w:val="20"/>
        </w:rPr>
        <w:t xml:space="preserve">Создание условий для укрепления физического, </w:t>
      </w:r>
      <w:proofErr w:type="spellStart"/>
      <w:r>
        <w:rPr>
          <w:color w:val="231F20"/>
          <w:sz w:val="20"/>
        </w:rPr>
        <w:t>психиче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pacing w:val="-1"/>
          <w:sz w:val="20"/>
        </w:rPr>
        <w:t>ского</w:t>
      </w:r>
      <w:proofErr w:type="spellEnd"/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нравственного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здоровья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субъектов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образовательного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процесса.</w:t>
      </w:r>
    </w:p>
    <w:p w14:paraId="05E6171E" w14:textId="77777777" w:rsidR="004F420E" w:rsidRDefault="004F420E">
      <w:pPr>
        <w:pStyle w:val="a3"/>
        <w:spacing w:before="10"/>
        <w:rPr>
          <w:sz w:val="9"/>
        </w:rPr>
      </w:pPr>
    </w:p>
    <w:p w14:paraId="67117E03" w14:textId="77777777" w:rsidR="004F420E" w:rsidRDefault="00B1227C">
      <w:pPr>
        <w:pStyle w:val="2"/>
      </w:pPr>
      <w:r>
        <w:rPr>
          <w:color w:val="231F20"/>
        </w:rPr>
        <w:t>26</w:t>
      </w:r>
    </w:p>
    <w:p w14:paraId="251C2810" w14:textId="77777777" w:rsidR="004F420E" w:rsidRDefault="004F420E">
      <w:pPr>
        <w:sectPr w:rsidR="004F420E" w:rsidSect="00E70588">
          <w:pgSz w:w="8400" w:h="11910"/>
          <w:pgMar w:top="104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439A1AA" w14:textId="77777777" w:rsidR="004F420E" w:rsidRDefault="00B1227C">
      <w:pPr>
        <w:pStyle w:val="a3"/>
        <w:spacing w:before="5"/>
        <w:rPr>
          <w:sz w:val="2"/>
        </w:rPr>
      </w:pPr>
      <w:r>
        <w:lastRenderedPageBreak/>
        <w:pict w14:anchorId="64CF0E2E">
          <v:group id="_x0000_s1068" style="position:absolute;margin-left:199.65pt;margin-top:78.95pt;width:4.4pt;height:8.8pt;z-index:15733248;mso-position-horizontal-relative:page;mso-position-vertical-relative:page" coordorigin="3993,1579" coordsize="88,176">
            <v:line id="_x0000_s1070" style="position:absolute" from="4037,1579" to="4037,1667" strokecolor="#6d6e71" strokeweight=".25pt"/>
            <v:shape id="_x0000_s1069" style="position:absolute;left:3993;top:1634;width:88;height:120" coordorigin="3993,1634" coordsize="88,120" path="m4080,1634r-87,l4037,1754r43,-120xe" fillcolor="#6d6e71" stroked="f">
              <v:path arrowok="t"/>
            </v:shape>
            <w10:wrap anchorx="page" anchory="page"/>
          </v:group>
        </w:pict>
      </w:r>
      <w:r>
        <w:pict w14:anchorId="765FE328">
          <v:group id="_x0000_s1065" style="position:absolute;margin-left:120.1pt;margin-top:99.6pt;width:4.65pt;height:9.15pt;z-index:15733760;mso-position-horizontal-relative:page;mso-position-vertical-relative:page" coordorigin="2402,1992" coordsize="93,183">
            <v:line id="_x0000_s1067" style="position:absolute" from="2448,1992" to="2448,2079" strokecolor="#6d6e71" strokeweight=".5pt"/>
            <v:shape id="_x0000_s1066" style="position:absolute;left:2402;top:2047;width:93;height:127" coordorigin="2402,2047" coordsize="93,127" path="m2494,2047r-92,l2448,2174r46,-127xe" fillcolor="#6d6e71" stroked="f">
              <v:path arrowok="t"/>
            </v:shape>
            <w10:wrap anchorx="page" anchory="page"/>
          </v:group>
        </w:pict>
      </w:r>
      <w:r>
        <w:pict w14:anchorId="579A7DAD">
          <v:group id="_x0000_s1062" style="position:absolute;margin-left:159.5pt;margin-top:120.45pt;width:4.65pt;height:9.15pt;z-index:15734272;mso-position-horizontal-relative:page;mso-position-vertical-relative:page" coordorigin="3190,2409" coordsize="93,183">
            <v:line id="_x0000_s1064" style="position:absolute" from="3236,2409" to="3236,2497" strokecolor="#6d6e71" strokeweight=".5pt"/>
            <v:shape id="_x0000_s1063" style="position:absolute;left:3189;top:2464;width:93;height:127" coordorigin="3190,2465" coordsize="93,127" path="m3282,2465r-92,l3236,2591r46,-126xe" fillcolor="#6d6e71" stroked="f">
              <v:path arrowok="t"/>
            </v:shape>
            <w10:wrap anchorx="page" anchory="page"/>
          </v:group>
        </w:pict>
      </w:r>
      <w:r>
        <w:pict w14:anchorId="5CD43155">
          <v:group id="_x0000_s1056" style="position:absolute;margin-left:175.25pt;margin-top:99.6pt;width:187.6pt;height:30.5pt;z-index:-16241152;mso-position-horizontal-relative:page;mso-position-vertical-relative:page" coordorigin="3505,1992" coordsize="3752,610">
            <v:line id="_x0000_s1061" style="position:absolute" from="4042,1992" to="4042,2514" strokecolor="#6d6e71" strokeweight=".25pt"/>
            <v:shape id="_x0000_s1060" style="position:absolute;left:3998;top:2481;width:88;height:120" coordorigin="3998,2482" coordsize="88,120" path="m4085,2482r-87,l4042,2601r43,-119xe" fillcolor="#6d6e71" stroked="f">
              <v:path arrowok="t"/>
            </v:shape>
            <v:line id="_x0000_s1059" style="position:absolute" from="4540,2338" to="3592,2338" strokecolor="#6d6e71" strokeweight=".25pt"/>
            <v:shape id="_x0000_s1058" style="position:absolute;left:3505;top:2294;width:1123;height:88" coordorigin="3505,2294" coordsize="1123,88" o:spt="100" adj="0,,0" path="m3625,2294r-120,44l3625,2381r,-87xm4628,2338r-120,-44l4508,2381r120,-43xe" fillcolor="#6d6e71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4625;top:2176;width:2630;height:235" filled="f" strokecolor="#231f20" strokeweight=".25pt">
              <v:textbox inset="0,0,0,0">
                <w:txbxContent>
                  <w:p w14:paraId="5B9CFF7C" w14:textId="77777777" w:rsidR="004F420E" w:rsidRDefault="00B1227C">
                    <w:pPr>
                      <w:spacing w:line="217" w:lineRule="exact"/>
                      <w:ind w:left="839" w:right="839"/>
                      <w:jc w:val="center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Семья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37581C3">
          <v:group id="_x0000_s1053" style="position:absolute;margin-left:239.55pt;margin-top:120.95pt;width:4.65pt;height:9.15pt;z-index:15735296;mso-position-horizontal-relative:page;mso-position-vertical-relative:page" coordorigin="4791,2419" coordsize="93,183">
            <v:line id="_x0000_s1055" style="position:absolute" from="4838,2419" to="4838,2507" strokecolor="#6d6e71" strokeweight=".5pt"/>
            <v:shape id="_x0000_s1054" style="position:absolute;left:4791;top:2474;width:93;height:127" coordorigin="4791,2475" coordsize="93,127" path="m4884,2475r-93,l4838,2601r46,-126xe" fillcolor="#6d6e71" stroked="f">
              <v:path arrowok="t"/>
            </v:shape>
            <w10:wrap anchorx="page" anchory="page"/>
          </v:group>
        </w:pict>
      </w:r>
      <w:r>
        <w:pict w14:anchorId="5E0007A8">
          <v:group id="_x0000_s1050" style="position:absolute;margin-left:279.5pt;margin-top:99.2pt;width:4.65pt;height:9.15pt;z-index:15735808;mso-position-horizontal-relative:page;mso-position-vertical-relative:page" coordorigin="5590,1984" coordsize="93,183">
            <v:line id="_x0000_s1052" style="position:absolute" from="5636,1984" to="5636,2072" strokecolor="#6d6e71" strokeweight=".5pt"/>
            <v:shape id="_x0000_s1051" style="position:absolute;left:5589;top:2039;width:93;height:127" coordorigin="5590,2040" coordsize="93,127" path="m5682,2040r-92,l5636,2166r46,-126xe" fillcolor="#6d6e71" stroked="f">
              <v:path arrowok="t"/>
            </v:shape>
            <w10:wrap anchorx="page" anchory="page"/>
          </v:group>
        </w:pict>
      </w:r>
    </w:p>
    <w:p w14:paraId="71FBC4E8" w14:textId="77777777" w:rsidR="004F420E" w:rsidRDefault="00B1227C">
      <w:pPr>
        <w:pStyle w:val="a3"/>
        <w:ind w:left="120"/>
      </w:pPr>
      <w:r>
        <w:pict w14:anchorId="28918F81">
          <v:shape id="_x0000_s1049" type="#_x0000_t202" style="width:320.3pt;height:22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5pt">
            <v:textbox inset="0,0,0,0">
              <w:txbxContent>
                <w:p w14:paraId="36E82979" w14:textId="77777777" w:rsidR="004F420E" w:rsidRDefault="00B1227C">
                  <w:pPr>
                    <w:pStyle w:val="a3"/>
                    <w:spacing w:before="26" w:line="132" w:lineRule="auto"/>
                    <w:ind w:left="1583" w:right="583" w:hanging="166"/>
                    <w:rPr>
                      <w:rFonts w:ascii="Yu Gothic UI Light" w:hAnsi="Yu Gothic UI Light"/>
                    </w:rPr>
                  </w:pPr>
                  <w:bookmarkStart w:id="4" w:name="Средства"/>
                  <w:bookmarkStart w:id="5" w:name="Формы"/>
                  <w:bookmarkEnd w:id="4"/>
                  <w:bookmarkEnd w:id="5"/>
                  <w:r>
                    <w:rPr>
                      <w:rFonts w:ascii="Roboto Cn" w:hAnsi="Roboto Cn"/>
                      <w:b/>
                      <w:color w:val="231F20"/>
                      <w:w w:val="95"/>
                    </w:rPr>
                    <w:t>Цель</w:t>
                  </w:r>
                  <w:r>
                    <w:rPr>
                      <w:rFonts w:ascii="Roboto Cn" w:hAnsi="Roboto Cn"/>
                      <w:b/>
                      <w:color w:val="231F20"/>
                      <w:spacing w:val="2"/>
                      <w:w w:val="95"/>
                    </w:rPr>
                    <w:t xml:space="preserve"> 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5"/>
                    </w:rPr>
                    <w:t>—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spacing w:val="-8"/>
                      <w:w w:val="95"/>
                    </w:rPr>
                    <w:t xml:space="preserve"> 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5"/>
                    </w:rPr>
                    <w:t>формирование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spacing w:val="-7"/>
                      <w:w w:val="95"/>
                    </w:rPr>
                    <w:t xml:space="preserve"> 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5"/>
                    </w:rPr>
                    <w:t>культуры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spacing w:val="-8"/>
                      <w:w w:val="95"/>
                    </w:rPr>
                    <w:t xml:space="preserve"> 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5"/>
                    </w:rPr>
                    <w:t>здоровья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spacing w:val="-50"/>
                      <w:w w:val="95"/>
                    </w:rPr>
                    <w:t xml:space="preserve"> 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0"/>
                    </w:rPr>
                    <w:t>участников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spacing w:val="2"/>
                      <w:w w:val="90"/>
                    </w:rPr>
                    <w:t xml:space="preserve"> 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0"/>
                    </w:rPr>
                    <w:t>образовательного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spacing w:val="2"/>
                      <w:w w:val="90"/>
                    </w:rPr>
                    <w:t xml:space="preserve"> </w:t>
                  </w:r>
                  <w:r w:rsidRPr="008A0FA0">
                    <w:rPr>
                      <w:rFonts w:ascii="Yu Gothic UI Light" w:hAnsi="Yu Gothic UI Light"/>
                      <w:b/>
                      <w:bCs/>
                      <w:color w:val="231F20"/>
                      <w:w w:val="90"/>
                    </w:rPr>
                    <w:t>процесса</w:t>
                  </w:r>
                </w:p>
              </w:txbxContent>
            </v:textbox>
            <w10:anchorlock/>
          </v:shape>
        </w:pict>
      </w:r>
    </w:p>
    <w:p w14:paraId="62BDE36D" w14:textId="77777777" w:rsidR="004F420E" w:rsidRDefault="00B1227C">
      <w:pPr>
        <w:pStyle w:val="a3"/>
        <w:spacing w:before="10"/>
        <w:rPr>
          <w:sz w:val="8"/>
        </w:rPr>
      </w:pPr>
      <w:r>
        <w:pict w14:anchorId="733B1AE2">
          <v:shape id="_x0000_s1048" type="#_x0000_t202" style="position:absolute;margin-left:82.1pt;margin-top:7.15pt;width:239.5pt;height:11.5pt;z-index:-15725056;mso-wrap-distance-left:0;mso-wrap-distance-right:0;mso-position-horizontal-relative:page" filled="f" strokecolor="#231f20" strokeweight=".25pt">
            <v:textbox inset="0,0,0,0">
              <w:txbxContent>
                <w:p w14:paraId="29AE931A" w14:textId="77777777" w:rsidR="004F420E" w:rsidRPr="008A0FA0" w:rsidRDefault="00B1227C">
                  <w:pPr>
                    <w:pStyle w:val="a3"/>
                    <w:spacing w:line="212" w:lineRule="exact"/>
                    <w:ind w:left="1219"/>
                    <w:rPr>
                      <w:rFonts w:ascii="Trebuchet MS" w:hAnsi="Trebuchet MS"/>
                      <w:b/>
                      <w:bCs/>
                    </w:rPr>
                  </w:pPr>
                  <w:r w:rsidRPr="008A0FA0">
                    <w:rPr>
                      <w:rFonts w:ascii="Trebuchet MS" w:hAnsi="Trebuchet MS"/>
                      <w:b/>
                      <w:bCs/>
                      <w:color w:val="231F20"/>
                      <w:w w:val="95"/>
                    </w:rPr>
                    <w:t>Образовательный</w:t>
                  </w:r>
                  <w:r w:rsidRPr="008A0FA0">
                    <w:rPr>
                      <w:rFonts w:ascii="Trebuchet MS" w:hAnsi="Trebuchet MS"/>
                      <w:b/>
                      <w:bCs/>
                      <w:color w:val="231F20"/>
                      <w:spacing w:val="-4"/>
                      <w:w w:val="95"/>
                    </w:rPr>
                    <w:t xml:space="preserve"> </w:t>
                  </w:r>
                  <w:r w:rsidRPr="008A0FA0">
                    <w:rPr>
                      <w:rFonts w:ascii="Trebuchet MS" w:hAnsi="Trebuchet MS"/>
                      <w:b/>
                      <w:bCs/>
                      <w:color w:val="231F20"/>
                      <w:w w:val="95"/>
                    </w:rPr>
                    <w:t>процесс</w:t>
                  </w:r>
                </w:p>
              </w:txbxContent>
            </v:textbox>
            <w10:wrap type="topAndBottom" anchorx="page"/>
          </v:shape>
        </w:pict>
      </w:r>
      <w:r>
        <w:pict w14:anchorId="3D8333D5">
          <v:group id="_x0000_s1038" style="position:absolute;margin-left:42.05pt;margin-top:28.05pt;width:281.6pt;height:49.65pt;z-index:-15724544;mso-wrap-distance-left:0;mso-wrap-distance-right:0;mso-position-horizontal-relative:page" coordorigin="841,561" coordsize="5632,993">
            <v:line id="_x0000_s1047" style="position:absolute" from="4042,1218" to="4042,1466" strokecolor="#6d6e71" strokeweight=".25pt"/>
            <v:shape id="_x0000_s1046" style="position:absolute;left:3998;top:1433;width:88;height:120" coordorigin="3998,1433" coordsize="88,120" path="m4085,1433r-87,l4042,1553r43,-120xe" fillcolor="#6d6e71" stroked="f">
              <v:path arrowok="t"/>
            </v:shape>
            <v:line id="_x0000_s1045" style="position:absolute" from="1647,796" to="1647,1466" strokecolor="#6d6e71" strokeweight=".25pt"/>
            <v:shape id="_x0000_s1044" style="position:absolute;left:1603;top:1433;width:88;height:120" coordorigin="1604,1433" coordsize="88,120" path="m1691,1433r-87,l1647,1553r44,-120xe" fillcolor="#6d6e71" stroked="f">
              <v:path arrowok="t"/>
            </v:shape>
            <v:line id="_x0000_s1043" style="position:absolute" from="6429,791" to="6429,1466" strokecolor="#6d6e71" strokeweight=".25pt"/>
            <v:shape id="_x0000_s1042" style="position:absolute;left:6385;top:1433;width:88;height:120" coordorigin="6386,1433" coordsize="88,120" path="m6473,1433r-87,l6429,1553r44,-120xe" fillcolor="#6d6e71" stroked="f">
              <v:path arrowok="t"/>
            </v:shape>
            <v:line id="_x0000_s1041" style="position:absolute" from="1647,1378" to="6429,1378" strokecolor="#6d6e71" strokeweight=".25pt"/>
            <v:shape id="_x0000_s1040" type="#_x0000_t202" style="position:absolute;left:2727;top:990;width:2630;height:230" filled="f" strokecolor="#231f20" strokeweight=".25pt">
              <v:textbox inset="0,0,0,0">
                <w:txbxContent>
                  <w:p w14:paraId="312069BE" w14:textId="77777777" w:rsidR="004F420E" w:rsidRDefault="00B1227C">
                    <w:pPr>
                      <w:spacing w:line="222" w:lineRule="exact"/>
                      <w:ind w:left="839" w:right="839"/>
                      <w:jc w:val="center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Учащиеся</w:t>
                    </w:r>
                  </w:p>
                </w:txbxContent>
              </v:textbox>
            </v:shape>
            <v:shape id="_x0000_s1039" type="#_x0000_t202" style="position:absolute;left:843;top:563;width:2660;height:235" filled="f" strokecolor="#231f20" strokeweight=".25pt">
              <v:textbox inset="0,0,0,0">
                <w:txbxContent>
                  <w:p w14:paraId="712098CB" w14:textId="77777777" w:rsidR="004F420E" w:rsidRPr="008A0FA0" w:rsidRDefault="00B1227C">
                    <w:pPr>
                      <w:spacing w:line="212" w:lineRule="exact"/>
                      <w:ind w:left="209"/>
                      <w:rPr>
                        <w:rFonts w:ascii="Trebuchet MS" w:hAnsi="Trebuchet MS"/>
                        <w:b/>
                        <w:bCs/>
                        <w:sz w:val="20"/>
                      </w:rPr>
                    </w:pPr>
                    <w:r w:rsidRPr="008A0FA0">
                      <w:rPr>
                        <w:rFonts w:ascii="Trebuchet MS" w:hAnsi="Trebuchet MS"/>
                        <w:b/>
                        <w:bCs/>
                        <w:color w:val="231F20"/>
                        <w:spacing w:val="-1"/>
                        <w:w w:val="90"/>
                        <w:sz w:val="20"/>
                      </w:rPr>
                      <w:t>Педагогический</w:t>
                    </w:r>
                    <w:r w:rsidRPr="008A0FA0">
                      <w:rPr>
                        <w:rFonts w:ascii="Trebuchet MS" w:hAnsi="Trebuchet MS"/>
                        <w:b/>
                        <w:bCs/>
                        <w:color w:val="231F20"/>
                        <w:spacing w:val="-24"/>
                        <w:w w:val="90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Trebuchet MS" w:hAnsi="Trebuchet MS"/>
                        <w:b/>
                        <w:bCs/>
                        <w:color w:val="231F20"/>
                        <w:w w:val="90"/>
                        <w:sz w:val="20"/>
                      </w:rPr>
                      <w:t>коллектив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9CAC336" w14:textId="77777777" w:rsidR="004F420E" w:rsidRDefault="004F420E">
      <w:pPr>
        <w:pStyle w:val="a3"/>
        <w:spacing w:before="2"/>
        <w:rPr>
          <w:sz w:val="10"/>
        </w:rPr>
      </w:pPr>
    </w:p>
    <w:p w14:paraId="62AFB6B2" w14:textId="77777777" w:rsidR="004F420E" w:rsidRDefault="004F420E">
      <w:pPr>
        <w:pStyle w:val="a3"/>
      </w:pPr>
    </w:p>
    <w:p w14:paraId="0A00C0D4" w14:textId="77777777" w:rsidR="004F420E" w:rsidRDefault="004F420E">
      <w:pPr>
        <w:pStyle w:val="a3"/>
      </w:pPr>
    </w:p>
    <w:p w14:paraId="59F249A6" w14:textId="77777777" w:rsidR="004F420E" w:rsidRDefault="004F420E">
      <w:pPr>
        <w:pStyle w:val="a3"/>
      </w:pPr>
    </w:p>
    <w:p w14:paraId="3F004DD4" w14:textId="77777777" w:rsidR="004F420E" w:rsidRDefault="004F420E">
      <w:pPr>
        <w:pStyle w:val="a3"/>
      </w:pPr>
    </w:p>
    <w:p w14:paraId="09B6A6C5" w14:textId="77777777" w:rsidR="004F420E" w:rsidRDefault="004F420E">
      <w:pPr>
        <w:pStyle w:val="a3"/>
      </w:pPr>
    </w:p>
    <w:p w14:paraId="3F28847F" w14:textId="77777777" w:rsidR="004F420E" w:rsidRDefault="004F420E">
      <w:pPr>
        <w:pStyle w:val="a3"/>
        <w:spacing w:before="4"/>
        <w:rPr>
          <w:sz w:val="22"/>
        </w:rPr>
      </w:pPr>
    </w:p>
    <w:p w14:paraId="106FC711" w14:textId="77777777" w:rsidR="004F420E" w:rsidRPr="008A0FA0" w:rsidRDefault="00B1227C">
      <w:pPr>
        <w:pStyle w:val="a3"/>
        <w:spacing w:before="26"/>
        <w:ind w:left="130"/>
        <w:rPr>
          <w:rFonts w:ascii="Malgun Gothic" w:hAnsi="Malgun Gothic"/>
          <w:b/>
          <w:bCs/>
        </w:rPr>
      </w:pPr>
      <w:r w:rsidRPr="008A0FA0">
        <w:rPr>
          <w:b/>
          <w:bCs/>
        </w:rPr>
        <w:pict w14:anchorId="6D684339">
          <v:group id="_x0000_s1028" style="position:absolute;left:0;text-align:left;margin-left:41.7pt;margin-top:-70.8pt;width:321.15pt;height:59.5pt;z-index:15736320;mso-position-horizontal-relative:page" coordorigin="834,-1416" coordsize="6423,1190">
            <v:line id="_x0000_s1037" style="position:absolute" from="1640,-1042" to="6416,-1042" strokecolor="#6d6e71" strokeweight=".25pt"/>
            <v:line id="_x0000_s1036" style="position:absolute" from="4034,-1190" to="4034,-958" strokecolor="#6d6e71" strokeweight=".25pt"/>
            <v:shape id="_x0000_s1035" style="position:absolute;left:3990;top:-991;width:88;height:120" coordorigin="3990,-990" coordsize="88,120" path="m4078,-990r-88,l4034,-871r44,-119xe" fillcolor="#6d6e71" stroked="f">
              <v:path arrowok="t"/>
            </v:shape>
            <v:line id="_x0000_s1034" style="position:absolute" from="1640,-1175" to="1640,-1039" strokecolor="#6d6e71" strokeweight=".25pt"/>
            <v:line id="_x0000_s1033" style="position:absolute" from="6414,-1190" to="6414,-1039" strokecolor="#6d6e71" strokeweight=".25pt"/>
            <v:shape id="_x0000_s1032" type="#_x0000_t202" style="position:absolute;left:5625;top:-1414;width:1607;height:229" filled="f" strokecolor="#231f20" strokeweight=".25pt">
              <v:textbox inset="0,0,0,0">
                <w:txbxContent>
                  <w:p w14:paraId="33AEB55F" w14:textId="77777777" w:rsidR="004F420E" w:rsidRDefault="00B1227C">
                    <w:pPr>
                      <w:spacing w:line="208" w:lineRule="exact"/>
                      <w:ind w:left="395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Критерии</w:t>
                    </w:r>
                  </w:p>
                </w:txbxContent>
              </v:textbox>
            </v:shape>
            <v:shape id="_x0000_s1031" type="#_x0000_t202" style="position:absolute;left:3245;top:-1414;width:1607;height:229" filled="f" strokecolor="#231f20" strokeweight=".25pt">
              <v:textbox inset="0,0,0,0">
                <w:txbxContent>
                  <w:p w14:paraId="12F71566" w14:textId="77777777" w:rsidR="004F420E" w:rsidRDefault="00B1227C">
                    <w:pPr>
                      <w:spacing w:line="208" w:lineRule="exact"/>
                      <w:ind w:left="496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Формы</w:t>
                    </w:r>
                  </w:p>
                </w:txbxContent>
              </v:textbox>
            </v:shape>
            <v:shape id="_x0000_s1030" type="#_x0000_t202" style="position:absolute;left:836;top:-1414;width:1607;height:232" filled="f" strokecolor="#231f20" strokeweight=".25pt">
              <v:textbox inset="0,0,0,0">
                <w:txbxContent>
                  <w:p w14:paraId="15149D81" w14:textId="77777777" w:rsidR="004F420E" w:rsidRDefault="00B1227C">
                    <w:pPr>
                      <w:spacing w:line="218" w:lineRule="exact"/>
                      <w:ind w:left="416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20"/>
                      </w:rPr>
                      <w:t>Средства</w:t>
                    </w:r>
                  </w:p>
                </w:txbxContent>
              </v:textbox>
            </v:shape>
            <v:shape id="_x0000_s1029" type="#_x0000_t202" style="position:absolute;left:841;top:-873;width:6414;height:645" filled="f" strokecolor="#231f20" strokeweight=".25pt">
              <v:textbox inset="0,0,0,0">
                <w:txbxContent>
                  <w:p w14:paraId="1FFF1D07" w14:textId="77777777" w:rsidR="004F420E" w:rsidRPr="008A0FA0" w:rsidRDefault="00B1227C">
                    <w:pPr>
                      <w:spacing w:before="28" w:line="132" w:lineRule="auto"/>
                      <w:ind w:left="1079" w:right="1077"/>
                      <w:jc w:val="center"/>
                      <w:rPr>
                        <w:rFonts w:ascii="Yu Gothic UI Light" w:hAnsi="Yu Gothic UI Light"/>
                        <w:b/>
                        <w:bCs/>
                        <w:sz w:val="20"/>
                      </w:rPr>
                    </w:pPr>
                    <w:r>
                      <w:rPr>
                        <w:rFonts w:ascii="Roboto Cn" w:hAnsi="Roboto Cn"/>
                        <w:b/>
                        <w:color w:val="231F20"/>
                        <w:spacing w:val="-1"/>
                        <w:w w:val="95"/>
                        <w:sz w:val="20"/>
                      </w:rPr>
                      <w:t>Результат</w:t>
                    </w:r>
                    <w:r>
                      <w:rPr>
                        <w:rFonts w:ascii="Roboto Cn" w:hAnsi="Roboto Cn"/>
                        <w:b/>
                        <w:color w:val="231F20"/>
                        <w:spacing w:val="-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Yu Gothic UI Light" w:hAnsi="Yu Gothic UI Light"/>
                        <w:color w:val="231F20"/>
                        <w:spacing w:val="-1"/>
                        <w:w w:val="95"/>
                        <w:sz w:val="20"/>
                      </w:rPr>
                      <w:t>—</w:t>
                    </w:r>
                    <w:r>
                      <w:rPr>
                        <w:rFonts w:ascii="Yu Gothic UI Light" w:hAnsi="Yu Gothic UI Light"/>
                        <w:color w:val="231F20"/>
                        <w:spacing w:val="-17"/>
                        <w:w w:val="95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1"/>
                        <w:w w:val="95"/>
                        <w:sz w:val="20"/>
                      </w:rPr>
                      <w:t>сформированность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18"/>
                        <w:w w:val="95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1"/>
                        <w:w w:val="95"/>
                        <w:sz w:val="20"/>
                      </w:rPr>
                      <w:t>культуры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17"/>
                        <w:w w:val="95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5"/>
                        <w:sz w:val="20"/>
                      </w:rPr>
                      <w:t>здоровья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49"/>
                        <w:w w:val="95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(переход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8"/>
                        <w:w w:val="90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ценности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8"/>
                        <w:w w:val="90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категории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7"/>
                        <w:w w:val="90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здоровья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8"/>
                        <w:w w:val="90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из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spacing w:val="-7"/>
                        <w:w w:val="90"/>
                        <w:sz w:val="20"/>
                      </w:rPr>
                      <w:t xml:space="preserve"> </w:t>
                    </w:r>
                    <w:r w:rsidRPr="008A0FA0">
                      <w:rPr>
                        <w:rFonts w:ascii="Yu Gothic UI Light" w:hAnsi="Yu Gothic UI Light"/>
                        <w:b/>
                        <w:bCs/>
                        <w:color w:val="231F20"/>
                        <w:w w:val="90"/>
                        <w:sz w:val="20"/>
                      </w:rPr>
                      <w:t>внешнего</w:t>
                    </w:r>
                  </w:p>
                  <w:p w14:paraId="190961AC" w14:textId="77777777" w:rsidR="004F420E" w:rsidRDefault="00B1227C">
                    <w:pPr>
                      <w:spacing w:line="208" w:lineRule="exact"/>
                      <w:ind w:left="441" w:right="441"/>
                      <w:jc w:val="center"/>
                      <w:rPr>
                        <w:rFonts w:ascii="Yu Gothic UI Light" w:hAnsi="Yu Gothic UI Light"/>
                        <w:sz w:val="20"/>
                      </w:rPr>
                    </w:pPr>
                    <w:r>
                      <w:rPr>
                        <w:rFonts w:ascii="Yu Gothic UI Light" w:hAnsi="Yu Gothic UI Light"/>
                        <w:color w:val="231F20"/>
                        <w:w w:val="90"/>
                        <w:sz w:val="20"/>
                      </w:rPr>
                      <w:t>во</w:t>
                    </w:r>
                    <w:r>
                      <w:rPr>
                        <w:rFonts w:ascii="Yu Gothic UI Light" w:hAnsi="Yu Gothic UI Light"/>
                        <w:color w:val="231F20"/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Yu Gothic UI Light" w:hAnsi="Yu Gothic UI Light"/>
                        <w:color w:val="231F20"/>
                        <w:w w:val="90"/>
                        <w:sz w:val="20"/>
                      </w:rPr>
                      <w:t>внутриличностный план</w:t>
                    </w:r>
                    <w:r>
                      <w:rPr>
                        <w:rFonts w:ascii="Yu Gothic UI Light" w:hAnsi="Yu Gothic UI Light"/>
                        <w:color w:val="231F20"/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Yu Gothic UI Light" w:hAnsi="Yu Gothic UI Light"/>
                        <w:color w:val="231F20"/>
                        <w:w w:val="90"/>
                        <w:sz w:val="20"/>
                      </w:rPr>
                      <w:t>саморазвития и</w:t>
                    </w:r>
                    <w:r>
                      <w:rPr>
                        <w:rFonts w:ascii="Yu Gothic UI Light" w:hAnsi="Yu Gothic UI Light"/>
                        <w:color w:val="231F20"/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Yu Gothic UI Light" w:hAnsi="Yu Gothic UI Light"/>
                        <w:color w:val="231F20"/>
                        <w:w w:val="90"/>
                        <w:sz w:val="20"/>
                      </w:rPr>
                      <w:t>самосовершенствования)</w:t>
                    </w:r>
                  </w:p>
                </w:txbxContent>
              </v:textbox>
            </v:shape>
            <w10:wrap anchorx="page"/>
          </v:group>
        </w:pict>
      </w:r>
      <w:r w:rsidRPr="008A0FA0">
        <w:rPr>
          <w:rFonts w:ascii="Malgun Gothic" w:hAnsi="Malgun Gothic"/>
          <w:b/>
          <w:bCs/>
          <w:color w:val="231F20"/>
        </w:rPr>
        <w:t>СРЕДСТВА:</w:t>
      </w:r>
    </w:p>
    <w:p w14:paraId="2B34A33B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26"/>
        <w:ind w:hanging="401"/>
        <w:rPr>
          <w:sz w:val="20"/>
        </w:rPr>
      </w:pPr>
      <w:r>
        <w:rPr>
          <w:color w:val="231F20"/>
          <w:sz w:val="20"/>
        </w:rPr>
        <w:t>учебная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деятельность;</w:t>
      </w:r>
    </w:p>
    <w:p w14:paraId="1D66CFEC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внеклассная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внешкольная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работа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учащимися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семьей;</w:t>
      </w:r>
    </w:p>
    <w:p w14:paraId="0C436123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2"/>
        <w:ind w:hanging="401"/>
        <w:rPr>
          <w:sz w:val="20"/>
        </w:rPr>
      </w:pPr>
      <w:r>
        <w:rPr>
          <w:color w:val="231F20"/>
          <w:sz w:val="20"/>
        </w:rPr>
        <w:t>практика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семейного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воспитания;</w:t>
      </w:r>
    </w:p>
    <w:p w14:paraId="0FF22B5F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средства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физической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культуры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спорта;</w:t>
      </w:r>
    </w:p>
    <w:p w14:paraId="5876A311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средства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общения,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массовых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коммуникаций;</w:t>
      </w:r>
    </w:p>
    <w:p w14:paraId="5A5AAEEC" w14:textId="7BB5153A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 w:line="254" w:lineRule="auto"/>
        <w:ind w:right="591"/>
        <w:rPr>
          <w:sz w:val="20"/>
        </w:rPr>
      </w:pPr>
      <w:r>
        <w:rPr>
          <w:color w:val="231F20"/>
          <w:sz w:val="20"/>
        </w:rPr>
        <w:t>средства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самовоспитания,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саморазвития</w:t>
      </w:r>
      <w:r>
        <w:rPr>
          <w:color w:val="231F20"/>
          <w:spacing w:val="39"/>
          <w:sz w:val="20"/>
        </w:rPr>
        <w:t xml:space="preserve"> </w:t>
      </w:r>
      <w:proofErr w:type="gramStart"/>
      <w:r>
        <w:rPr>
          <w:color w:val="231F20"/>
          <w:sz w:val="20"/>
        </w:rPr>
        <w:t>и</w:t>
      </w:r>
      <w:r>
        <w:rPr>
          <w:color w:val="231F20"/>
          <w:spacing w:val="38"/>
          <w:sz w:val="20"/>
        </w:rPr>
        <w:t xml:space="preserve"> </w:t>
      </w:r>
      <w:r w:rsidR="005E60B7"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самосовершен</w:t>
      </w:r>
      <w:r>
        <w:rPr>
          <w:color w:val="231F20"/>
          <w:sz w:val="20"/>
        </w:rPr>
        <w:t>ствования</w:t>
      </w:r>
      <w:proofErr w:type="gramEnd"/>
      <w:r>
        <w:rPr>
          <w:color w:val="231F20"/>
          <w:sz w:val="20"/>
        </w:rPr>
        <w:t>;</w:t>
      </w:r>
    </w:p>
    <w:p w14:paraId="63F57537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line="254" w:lineRule="auto"/>
        <w:ind w:right="591"/>
        <w:rPr>
          <w:sz w:val="20"/>
        </w:rPr>
      </w:pPr>
      <w:r>
        <w:rPr>
          <w:color w:val="231F20"/>
          <w:sz w:val="20"/>
        </w:rPr>
        <w:t>психологический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z w:val="20"/>
        </w:rPr>
        <w:t>климат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z w:val="20"/>
        </w:rPr>
        <w:t>педагогическом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z w:val="20"/>
        </w:rPr>
        <w:t>коллективе,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группе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сверстников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семье;</w:t>
      </w:r>
    </w:p>
    <w:p w14:paraId="5A9EA4E2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line="225" w:lineRule="exact"/>
        <w:ind w:hanging="401"/>
        <w:rPr>
          <w:sz w:val="20"/>
        </w:rPr>
      </w:pPr>
      <w:r>
        <w:rPr>
          <w:color w:val="231F20"/>
          <w:sz w:val="20"/>
        </w:rPr>
        <w:t>средства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агитации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пропаганды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здорового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образа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жизни;</w:t>
      </w:r>
    </w:p>
    <w:p w14:paraId="13284D24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1"/>
        <w:ind w:hanging="401"/>
        <w:rPr>
          <w:sz w:val="20"/>
        </w:rPr>
      </w:pPr>
      <w:r>
        <w:rPr>
          <w:color w:val="231F20"/>
          <w:sz w:val="20"/>
        </w:rPr>
        <w:t>оздоровительно-профилактические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z w:val="20"/>
        </w:rPr>
        <w:t>средства.</w:t>
      </w:r>
    </w:p>
    <w:p w14:paraId="0C242C28" w14:textId="77777777" w:rsidR="004F420E" w:rsidRDefault="004F420E">
      <w:pPr>
        <w:pStyle w:val="a3"/>
        <w:spacing w:before="2"/>
      </w:pPr>
    </w:p>
    <w:p w14:paraId="62BEB858" w14:textId="77777777" w:rsidR="004F420E" w:rsidRPr="005E60B7" w:rsidRDefault="00B1227C">
      <w:pPr>
        <w:pStyle w:val="a3"/>
        <w:ind w:left="130"/>
        <w:rPr>
          <w:rFonts w:ascii="Malgun Gothic" w:hAnsi="Malgun Gothic"/>
          <w:b/>
          <w:bCs/>
        </w:rPr>
      </w:pPr>
      <w:r w:rsidRPr="005E60B7">
        <w:rPr>
          <w:rFonts w:ascii="Malgun Gothic" w:hAnsi="Malgun Gothic"/>
          <w:b/>
          <w:bCs/>
          <w:color w:val="231F20"/>
          <w:w w:val="95"/>
        </w:rPr>
        <w:t>ФОРМЫ:</w:t>
      </w:r>
    </w:p>
    <w:p w14:paraId="49B3028D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40"/>
        <w:ind w:hanging="401"/>
        <w:rPr>
          <w:sz w:val="20"/>
        </w:rPr>
      </w:pPr>
      <w:r>
        <w:rPr>
          <w:color w:val="231F20"/>
          <w:sz w:val="20"/>
        </w:rPr>
        <w:t>учебные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внеучебные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занятия,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курсы;</w:t>
      </w:r>
    </w:p>
    <w:p w14:paraId="7375BB5A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внеклассные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внешкольные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мероприятия;</w:t>
      </w:r>
    </w:p>
    <w:p w14:paraId="06A16DA0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формы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трудовой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общественной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деятельности;</w:t>
      </w:r>
    </w:p>
    <w:p w14:paraId="79F74566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формы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оздоровления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семье;</w:t>
      </w:r>
    </w:p>
    <w:p w14:paraId="1E2E55B0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2" w:line="254" w:lineRule="auto"/>
        <w:ind w:right="591"/>
        <w:rPr>
          <w:sz w:val="20"/>
        </w:rPr>
      </w:pPr>
      <w:r>
        <w:rPr>
          <w:color w:val="231F20"/>
          <w:spacing w:val="-2"/>
          <w:sz w:val="20"/>
        </w:rPr>
        <w:t>самостоятельная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деятельность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по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сохранению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укреплению</w:t>
      </w:r>
      <w:r>
        <w:rPr>
          <w:color w:val="231F20"/>
          <w:spacing w:val="-45"/>
          <w:sz w:val="20"/>
        </w:rPr>
        <w:t xml:space="preserve"> </w:t>
      </w:r>
      <w:r>
        <w:rPr>
          <w:color w:val="231F20"/>
          <w:sz w:val="20"/>
        </w:rPr>
        <w:t>здоровья;</w:t>
      </w:r>
    </w:p>
    <w:p w14:paraId="729A0FAF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line="225" w:lineRule="exact"/>
        <w:ind w:hanging="401"/>
        <w:rPr>
          <w:sz w:val="20"/>
        </w:rPr>
      </w:pPr>
      <w:r>
        <w:rPr>
          <w:color w:val="231F20"/>
          <w:sz w:val="20"/>
        </w:rPr>
        <w:t>формы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общения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школе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семье;</w:t>
      </w:r>
    </w:p>
    <w:p w14:paraId="1B58A91C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массовые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физкультурно-оздоровительные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мероприятия;</w:t>
      </w:r>
    </w:p>
    <w:p w14:paraId="335C4674" w14:textId="77777777" w:rsidR="004F420E" w:rsidRDefault="00B1227C">
      <w:pPr>
        <w:pStyle w:val="a4"/>
        <w:numPr>
          <w:ilvl w:val="1"/>
          <w:numId w:val="11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pacing w:val="-2"/>
          <w:sz w:val="20"/>
        </w:rPr>
        <w:t>взаимодействие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с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оздоровительными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учреждениями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города.</w:t>
      </w:r>
    </w:p>
    <w:p w14:paraId="76079B37" w14:textId="77777777" w:rsidR="004F420E" w:rsidRDefault="004F420E">
      <w:pPr>
        <w:pStyle w:val="a3"/>
        <w:spacing w:before="7"/>
      </w:pPr>
    </w:p>
    <w:p w14:paraId="1CDA8D56" w14:textId="77777777" w:rsidR="004F420E" w:rsidRDefault="00B1227C">
      <w:pPr>
        <w:pStyle w:val="2"/>
        <w:spacing w:before="0"/>
        <w:ind w:left="110" w:right="591"/>
        <w:jc w:val="right"/>
      </w:pPr>
      <w:r>
        <w:rPr>
          <w:color w:val="231F20"/>
          <w:w w:val="105"/>
        </w:rPr>
        <w:t>27</w:t>
      </w:r>
    </w:p>
    <w:p w14:paraId="076CD591" w14:textId="77777777" w:rsidR="004F420E" w:rsidRDefault="004F420E">
      <w:pPr>
        <w:jc w:val="right"/>
        <w:sectPr w:rsidR="004F420E" w:rsidSect="00E70588">
          <w:pgSz w:w="8400" w:h="11910"/>
          <w:pgMar w:top="110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7549CD6D" w14:textId="77777777" w:rsidR="004F420E" w:rsidRPr="005E60B7" w:rsidRDefault="00B1227C">
      <w:pPr>
        <w:pStyle w:val="a3"/>
        <w:spacing w:before="13"/>
        <w:ind w:left="417"/>
        <w:rPr>
          <w:rFonts w:ascii="Malgun Gothic" w:hAnsi="Malgun Gothic"/>
          <w:b/>
          <w:bCs/>
        </w:rPr>
      </w:pPr>
      <w:bookmarkStart w:id="6" w:name="Критерии"/>
      <w:bookmarkStart w:id="7" w:name="Примерный_перечень_мероприятий,_направле"/>
      <w:bookmarkEnd w:id="6"/>
      <w:bookmarkEnd w:id="7"/>
      <w:r w:rsidRPr="005E60B7">
        <w:rPr>
          <w:rFonts w:ascii="Malgun Gothic" w:hAnsi="Malgun Gothic"/>
          <w:b/>
          <w:bCs/>
          <w:color w:val="231F20"/>
          <w:w w:val="95"/>
        </w:rPr>
        <w:lastRenderedPageBreak/>
        <w:t>КРИТЕРИИ:</w:t>
      </w:r>
    </w:p>
    <w:p w14:paraId="2B5ABFD1" w14:textId="77777777" w:rsidR="004F420E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79"/>
        <w:ind w:left="1217"/>
        <w:rPr>
          <w:sz w:val="20"/>
        </w:rPr>
      </w:pPr>
      <w:r>
        <w:rPr>
          <w:color w:val="231F20"/>
          <w:sz w:val="20"/>
        </w:rPr>
        <w:t>устойчивый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мотив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сохранению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здоровья;</w:t>
      </w:r>
    </w:p>
    <w:p w14:paraId="537D7A15" w14:textId="77777777" w:rsidR="004F420E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2"/>
        <w:ind w:left="1217"/>
        <w:rPr>
          <w:sz w:val="20"/>
        </w:rPr>
      </w:pPr>
      <w:r>
        <w:rPr>
          <w:color w:val="231F20"/>
          <w:sz w:val="20"/>
        </w:rPr>
        <w:t>принятие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ценностей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здоровья;</w:t>
      </w:r>
    </w:p>
    <w:p w14:paraId="0FC16A92" w14:textId="77777777" w:rsidR="004F420E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/>
        <w:ind w:left="1217"/>
        <w:rPr>
          <w:sz w:val="20"/>
        </w:rPr>
      </w:pPr>
      <w:r>
        <w:rPr>
          <w:color w:val="231F20"/>
          <w:sz w:val="20"/>
        </w:rPr>
        <w:t>сформированность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знаний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сфере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здорового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образа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жизни;</w:t>
      </w:r>
    </w:p>
    <w:p w14:paraId="0A222EF2" w14:textId="77777777" w:rsidR="004F420E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/>
        <w:ind w:left="1217"/>
        <w:rPr>
          <w:sz w:val="20"/>
        </w:rPr>
      </w:pPr>
      <w:r>
        <w:rPr>
          <w:color w:val="231F20"/>
          <w:sz w:val="20"/>
        </w:rPr>
        <w:t>овладение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навыками</w:t>
      </w:r>
      <w:r>
        <w:rPr>
          <w:color w:val="231F20"/>
          <w:spacing w:val="29"/>
          <w:sz w:val="20"/>
        </w:rPr>
        <w:t xml:space="preserve"> </w:t>
      </w:r>
      <w:proofErr w:type="spellStart"/>
      <w:r>
        <w:rPr>
          <w:color w:val="231F20"/>
          <w:sz w:val="20"/>
        </w:rPr>
        <w:t>здоровьесбережения</w:t>
      </w:r>
      <w:proofErr w:type="spellEnd"/>
      <w:r>
        <w:rPr>
          <w:color w:val="231F20"/>
          <w:sz w:val="20"/>
        </w:rPr>
        <w:t>;</w:t>
      </w:r>
    </w:p>
    <w:p w14:paraId="5C6FAD77" w14:textId="77777777" w:rsidR="004F420E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 w:line="254" w:lineRule="auto"/>
        <w:ind w:left="1217" w:right="305"/>
        <w:rPr>
          <w:sz w:val="20"/>
        </w:rPr>
      </w:pPr>
      <w:r>
        <w:rPr>
          <w:color w:val="231F20"/>
          <w:sz w:val="20"/>
        </w:rPr>
        <w:t>уровень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физического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развития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физической</w:t>
      </w:r>
      <w:r>
        <w:rPr>
          <w:color w:val="231F20"/>
          <w:spacing w:val="5"/>
          <w:sz w:val="20"/>
        </w:rPr>
        <w:t xml:space="preserve"> </w:t>
      </w:r>
      <w:proofErr w:type="gramStart"/>
      <w:r>
        <w:rPr>
          <w:color w:val="231F20"/>
          <w:sz w:val="20"/>
        </w:rPr>
        <w:t>подготовлен-</w:t>
      </w:r>
      <w:r>
        <w:rPr>
          <w:color w:val="231F20"/>
          <w:spacing w:val="-45"/>
          <w:sz w:val="20"/>
        </w:rPr>
        <w:t xml:space="preserve"> </w:t>
      </w:r>
      <w:proofErr w:type="spellStart"/>
      <w:r>
        <w:rPr>
          <w:color w:val="231F20"/>
          <w:sz w:val="20"/>
        </w:rPr>
        <w:t>ности</w:t>
      </w:r>
      <w:proofErr w:type="spellEnd"/>
      <w:proofErr w:type="gramEnd"/>
      <w:r>
        <w:rPr>
          <w:color w:val="231F20"/>
          <w:sz w:val="20"/>
        </w:rPr>
        <w:t>;</w:t>
      </w:r>
    </w:p>
    <w:p w14:paraId="435E86DF" w14:textId="77777777" w:rsidR="004F420E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line="225" w:lineRule="exact"/>
        <w:ind w:left="1217"/>
        <w:rPr>
          <w:sz w:val="20"/>
        </w:rPr>
      </w:pPr>
      <w:r>
        <w:rPr>
          <w:color w:val="231F20"/>
          <w:sz w:val="20"/>
        </w:rPr>
        <w:t>уровень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эмоциональной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устойчивости;</w:t>
      </w:r>
    </w:p>
    <w:p w14:paraId="1C68EE48" w14:textId="77777777" w:rsidR="004F420E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2"/>
        <w:ind w:left="1217"/>
        <w:rPr>
          <w:sz w:val="20"/>
        </w:rPr>
      </w:pPr>
      <w:r>
        <w:rPr>
          <w:color w:val="231F20"/>
          <w:sz w:val="20"/>
        </w:rPr>
        <w:t>уровень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эмоционального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благополучия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деятельности;</w:t>
      </w:r>
    </w:p>
    <w:p w14:paraId="008A0EC3" w14:textId="77777777" w:rsidR="004F420E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/>
        <w:ind w:left="1217"/>
        <w:rPr>
          <w:sz w:val="20"/>
        </w:rPr>
      </w:pPr>
      <w:r>
        <w:rPr>
          <w:color w:val="231F20"/>
          <w:sz w:val="20"/>
        </w:rPr>
        <w:t>коммуникабельность;</w:t>
      </w:r>
    </w:p>
    <w:p w14:paraId="4B64F0B5" w14:textId="77777777" w:rsidR="004F420E" w:rsidRDefault="00B1227C">
      <w:pPr>
        <w:pStyle w:val="a4"/>
        <w:numPr>
          <w:ilvl w:val="2"/>
          <w:numId w:val="11"/>
        </w:numPr>
        <w:tabs>
          <w:tab w:val="left" w:pos="1216"/>
          <w:tab w:val="left" w:pos="1217"/>
        </w:tabs>
        <w:spacing w:before="13" w:line="254" w:lineRule="auto"/>
        <w:ind w:left="1217" w:right="306"/>
        <w:rPr>
          <w:sz w:val="20"/>
        </w:rPr>
      </w:pPr>
      <w:r>
        <w:rPr>
          <w:color w:val="231F20"/>
          <w:sz w:val="20"/>
        </w:rPr>
        <w:t>степень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адаптированности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наиболее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значимым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видам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отношений.</w:t>
      </w:r>
    </w:p>
    <w:p w14:paraId="7A732D7D" w14:textId="77777777" w:rsidR="004F420E" w:rsidRDefault="004F420E">
      <w:pPr>
        <w:pStyle w:val="a3"/>
        <w:spacing w:before="7"/>
        <w:rPr>
          <w:sz w:val="25"/>
        </w:rPr>
      </w:pPr>
    </w:p>
    <w:p w14:paraId="2FA502A2" w14:textId="77777777" w:rsidR="004F420E" w:rsidRDefault="00B1227C">
      <w:pPr>
        <w:pStyle w:val="4"/>
        <w:spacing w:before="1"/>
        <w:ind w:left="417"/>
        <w:rPr>
          <w:rFonts w:ascii="Trebuchet MS" w:hAnsi="Trebuchet MS"/>
          <w:b w:val="0"/>
        </w:rPr>
      </w:pPr>
      <w:r>
        <w:rPr>
          <w:color w:val="231F20"/>
          <w:spacing w:val="4"/>
          <w:w w:val="93"/>
        </w:rPr>
        <w:t>П</w:t>
      </w:r>
      <w:r>
        <w:rPr>
          <w:color w:val="231F20"/>
          <w:spacing w:val="3"/>
          <w:w w:val="87"/>
        </w:rPr>
        <w:t>Р</w:t>
      </w:r>
      <w:r>
        <w:rPr>
          <w:color w:val="231F20"/>
          <w:spacing w:val="4"/>
          <w:w w:val="96"/>
        </w:rPr>
        <w:t>И</w:t>
      </w:r>
      <w:r>
        <w:rPr>
          <w:color w:val="231F20"/>
          <w:spacing w:val="5"/>
          <w:w w:val="98"/>
        </w:rPr>
        <w:t>М</w:t>
      </w:r>
      <w:r>
        <w:rPr>
          <w:color w:val="231F20"/>
          <w:spacing w:val="4"/>
          <w:w w:val="92"/>
        </w:rPr>
        <w:t>Е</w:t>
      </w:r>
      <w:r>
        <w:rPr>
          <w:color w:val="231F20"/>
          <w:spacing w:val="3"/>
          <w:w w:val="87"/>
        </w:rPr>
        <w:t>Р</w:t>
      </w:r>
      <w:r>
        <w:rPr>
          <w:color w:val="231F20"/>
          <w:spacing w:val="4"/>
          <w:w w:val="95"/>
        </w:rPr>
        <w:t>Н</w:t>
      </w:r>
      <w:r>
        <w:rPr>
          <w:color w:val="231F20"/>
          <w:spacing w:val="4"/>
          <w:w w:val="92"/>
        </w:rPr>
        <w:t>Ы</w:t>
      </w:r>
      <w:r>
        <w:rPr>
          <w:color w:val="231F20"/>
          <w:w w:val="96"/>
        </w:rPr>
        <w:t>Й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4"/>
          <w:w w:val="93"/>
        </w:rPr>
        <w:t>П</w:t>
      </w:r>
      <w:r>
        <w:rPr>
          <w:color w:val="231F20"/>
          <w:spacing w:val="4"/>
          <w:w w:val="92"/>
        </w:rPr>
        <w:t>Е</w:t>
      </w:r>
      <w:r>
        <w:rPr>
          <w:color w:val="231F20"/>
          <w:spacing w:val="3"/>
          <w:w w:val="87"/>
        </w:rPr>
        <w:t>Р</w:t>
      </w:r>
      <w:r>
        <w:rPr>
          <w:color w:val="231F20"/>
          <w:spacing w:val="2"/>
          <w:w w:val="92"/>
        </w:rPr>
        <w:t>Е</w:t>
      </w:r>
      <w:r>
        <w:rPr>
          <w:color w:val="231F20"/>
          <w:spacing w:val="4"/>
          <w:w w:val="89"/>
        </w:rPr>
        <w:t>Ч</w:t>
      </w:r>
      <w:r>
        <w:rPr>
          <w:color w:val="231F20"/>
          <w:spacing w:val="4"/>
          <w:w w:val="92"/>
        </w:rPr>
        <w:t>Е</w:t>
      </w:r>
      <w:r>
        <w:rPr>
          <w:color w:val="231F20"/>
          <w:spacing w:val="4"/>
          <w:w w:val="95"/>
        </w:rPr>
        <w:t>Н</w:t>
      </w:r>
      <w:r>
        <w:rPr>
          <w:color w:val="231F20"/>
          <w:w w:val="91"/>
        </w:rPr>
        <w:t>Ь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5"/>
          <w:w w:val="98"/>
        </w:rPr>
        <w:t>М</w:t>
      </w:r>
      <w:r>
        <w:rPr>
          <w:color w:val="231F20"/>
          <w:spacing w:val="4"/>
          <w:w w:val="92"/>
        </w:rPr>
        <w:t>Е</w:t>
      </w:r>
      <w:r>
        <w:rPr>
          <w:color w:val="231F20"/>
          <w:spacing w:val="5"/>
          <w:w w:val="87"/>
        </w:rPr>
        <w:t>Р</w:t>
      </w:r>
      <w:r>
        <w:rPr>
          <w:color w:val="231F20"/>
          <w:spacing w:val="5"/>
          <w:w w:val="101"/>
        </w:rPr>
        <w:t>О</w:t>
      </w:r>
      <w:r>
        <w:rPr>
          <w:color w:val="231F20"/>
          <w:spacing w:val="4"/>
          <w:w w:val="93"/>
        </w:rPr>
        <w:t>П</w:t>
      </w:r>
      <w:r>
        <w:rPr>
          <w:color w:val="231F20"/>
          <w:spacing w:val="3"/>
          <w:w w:val="87"/>
        </w:rPr>
        <w:t>Р</w:t>
      </w:r>
      <w:r>
        <w:rPr>
          <w:color w:val="231F20"/>
          <w:spacing w:val="5"/>
          <w:w w:val="96"/>
        </w:rPr>
        <w:t>И</w:t>
      </w:r>
      <w:r>
        <w:rPr>
          <w:color w:val="231F20"/>
          <w:spacing w:val="5"/>
          <w:w w:val="97"/>
        </w:rPr>
        <w:t>Я</w:t>
      </w:r>
      <w:r>
        <w:rPr>
          <w:color w:val="231F20"/>
          <w:spacing w:val="5"/>
          <w:w w:val="92"/>
        </w:rPr>
        <w:t>Т</w:t>
      </w:r>
      <w:r>
        <w:rPr>
          <w:color w:val="231F20"/>
          <w:spacing w:val="4"/>
          <w:w w:val="96"/>
        </w:rPr>
        <w:t>ИЙ</w:t>
      </w:r>
      <w:r>
        <w:rPr>
          <w:rFonts w:ascii="Trebuchet MS" w:hAnsi="Trebuchet MS"/>
          <w:b w:val="0"/>
          <w:color w:val="231F20"/>
          <w:w w:val="49"/>
        </w:rPr>
        <w:t>,</w:t>
      </w:r>
    </w:p>
    <w:p w14:paraId="6862BBD1" w14:textId="77777777" w:rsidR="004F420E" w:rsidRPr="005E60B7" w:rsidRDefault="00B1227C">
      <w:pPr>
        <w:pStyle w:val="a3"/>
        <w:spacing w:before="2" w:line="247" w:lineRule="auto"/>
        <w:ind w:left="417" w:right="502"/>
        <w:rPr>
          <w:rFonts w:ascii="Trebuchet MS" w:hAnsi="Trebuchet MS"/>
          <w:b/>
          <w:bCs/>
        </w:rPr>
      </w:pPr>
      <w:r w:rsidRPr="005E60B7">
        <w:rPr>
          <w:rFonts w:ascii="Trebuchet MS" w:hAnsi="Trebuchet MS"/>
          <w:b/>
          <w:bCs/>
          <w:color w:val="231F20"/>
          <w:w w:val="85"/>
        </w:rPr>
        <w:t>НАПРАВЛЕННЫХ</w:t>
      </w:r>
      <w:r w:rsidRPr="005E60B7">
        <w:rPr>
          <w:rFonts w:ascii="Trebuchet MS" w:hAnsi="Trebuchet MS"/>
          <w:b/>
          <w:bCs/>
          <w:color w:val="231F20"/>
          <w:spacing w:val="12"/>
          <w:w w:val="85"/>
        </w:rPr>
        <w:t xml:space="preserve"> </w:t>
      </w:r>
      <w:r w:rsidRPr="005E60B7">
        <w:rPr>
          <w:rFonts w:ascii="Trebuchet MS" w:hAnsi="Trebuchet MS"/>
          <w:b/>
          <w:bCs/>
          <w:color w:val="231F20"/>
          <w:w w:val="85"/>
        </w:rPr>
        <w:t>НА</w:t>
      </w:r>
      <w:r w:rsidRPr="005E60B7">
        <w:rPr>
          <w:rFonts w:ascii="Trebuchet MS" w:hAnsi="Trebuchet MS"/>
          <w:b/>
          <w:bCs/>
          <w:color w:val="231F20"/>
          <w:spacing w:val="12"/>
          <w:w w:val="85"/>
        </w:rPr>
        <w:t xml:space="preserve"> </w:t>
      </w:r>
      <w:r w:rsidRPr="005E60B7">
        <w:rPr>
          <w:rFonts w:ascii="Trebuchet MS" w:hAnsi="Trebuchet MS"/>
          <w:b/>
          <w:bCs/>
          <w:color w:val="231F20"/>
          <w:w w:val="85"/>
        </w:rPr>
        <w:t>ВОСПИТАНИЕ</w:t>
      </w:r>
      <w:r w:rsidRPr="005E60B7">
        <w:rPr>
          <w:rFonts w:ascii="Trebuchet MS" w:hAnsi="Trebuchet MS"/>
          <w:b/>
          <w:bCs/>
          <w:color w:val="231F20"/>
          <w:spacing w:val="12"/>
          <w:w w:val="85"/>
        </w:rPr>
        <w:t xml:space="preserve"> </w:t>
      </w:r>
      <w:r w:rsidRPr="005E60B7">
        <w:rPr>
          <w:rFonts w:ascii="Trebuchet MS" w:hAnsi="Trebuchet MS"/>
          <w:b/>
          <w:bCs/>
          <w:color w:val="231F20"/>
          <w:w w:val="85"/>
        </w:rPr>
        <w:t>ЗДОРОВОГО</w:t>
      </w:r>
      <w:r w:rsidRPr="005E60B7">
        <w:rPr>
          <w:rFonts w:ascii="Trebuchet MS" w:hAnsi="Trebuchet MS"/>
          <w:b/>
          <w:bCs/>
          <w:color w:val="231F20"/>
          <w:spacing w:val="12"/>
          <w:w w:val="85"/>
        </w:rPr>
        <w:t xml:space="preserve"> </w:t>
      </w:r>
      <w:r w:rsidRPr="005E60B7">
        <w:rPr>
          <w:rFonts w:ascii="Trebuchet MS" w:hAnsi="Trebuchet MS"/>
          <w:b/>
          <w:bCs/>
          <w:color w:val="231F20"/>
          <w:w w:val="85"/>
        </w:rPr>
        <w:t>ОБРАЗА</w:t>
      </w:r>
      <w:r w:rsidRPr="005E60B7">
        <w:rPr>
          <w:rFonts w:ascii="Trebuchet MS" w:hAnsi="Trebuchet MS"/>
          <w:b/>
          <w:bCs/>
          <w:color w:val="231F20"/>
          <w:spacing w:val="12"/>
          <w:w w:val="85"/>
        </w:rPr>
        <w:t xml:space="preserve"> </w:t>
      </w:r>
      <w:r w:rsidRPr="005E60B7">
        <w:rPr>
          <w:rFonts w:ascii="Trebuchet MS" w:hAnsi="Trebuchet MS"/>
          <w:b/>
          <w:bCs/>
          <w:color w:val="231F20"/>
          <w:w w:val="85"/>
        </w:rPr>
        <w:t>ЖИЗНИ,</w:t>
      </w:r>
      <w:r w:rsidRPr="005E60B7">
        <w:rPr>
          <w:rFonts w:ascii="Trebuchet MS" w:hAnsi="Trebuchet MS"/>
          <w:b/>
          <w:bCs/>
          <w:color w:val="231F20"/>
          <w:spacing w:val="13"/>
          <w:w w:val="85"/>
        </w:rPr>
        <w:t xml:space="preserve"> </w:t>
      </w:r>
      <w:r w:rsidRPr="005E60B7">
        <w:rPr>
          <w:rFonts w:ascii="Trebuchet MS" w:hAnsi="Trebuchet MS"/>
          <w:b/>
          <w:bCs/>
          <w:color w:val="231F20"/>
          <w:w w:val="85"/>
        </w:rPr>
        <w:t>СОХРАНЕНИЕ</w:t>
      </w:r>
      <w:r w:rsidRPr="005E60B7">
        <w:rPr>
          <w:rFonts w:ascii="Trebuchet MS" w:hAnsi="Trebuchet MS"/>
          <w:b/>
          <w:bCs/>
          <w:color w:val="231F20"/>
          <w:spacing w:val="-49"/>
          <w:w w:val="85"/>
        </w:rPr>
        <w:t xml:space="preserve"> </w:t>
      </w:r>
      <w:r w:rsidRPr="005E60B7">
        <w:rPr>
          <w:rFonts w:ascii="Trebuchet MS" w:hAnsi="Trebuchet MS"/>
          <w:b/>
          <w:bCs/>
          <w:color w:val="231F20"/>
          <w:w w:val="80"/>
        </w:rPr>
        <w:t>И</w:t>
      </w:r>
      <w:r w:rsidRPr="005E60B7">
        <w:rPr>
          <w:rFonts w:ascii="Trebuchet MS" w:hAnsi="Trebuchet MS"/>
          <w:b/>
          <w:bCs/>
          <w:color w:val="231F20"/>
          <w:spacing w:val="33"/>
          <w:w w:val="80"/>
        </w:rPr>
        <w:t xml:space="preserve"> </w:t>
      </w:r>
      <w:r w:rsidRPr="005E60B7">
        <w:rPr>
          <w:rFonts w:ascii="Trebuchet MS" w:hAnsi="Trebuchet MS"/>
          <w:b/>
          <w:bCs/>
          <w:color w:val="231F20"/>
          <w:w w:val="80"/>
        </w:rPr>
        <w:t>УКРЕПЛЕНИЮ</w:t>
      </w:r>
      <w:r w:rsidRPr="005E60B7">
        <w:rPr>
          <w:rFonts w:ascii="Trebuchet MS" w:hAnsi="Trebuchet MS"/>
          <w:b/>
          <w:bCs/>
          <w:color w:val="231F20"/>
          <w:spacing w:val="33"/>
          <w:w w:val="80"/>
        </w:rPr>
        <w:t xml:space="preserve"> </w:t>
      </w:r>
      <w:r w:rsidRPr="005E60B7">
        <w:rPr>
          <w:rFonts w:ascii="Trebuchet MS" w:hAnsi="Trebuchet MS"/>
          <w:b/>
          <w:bCs/>
          <w:color w:val="231F20"/>
          <w:w w:val="80"/>
        </w:rPr>
        <w:t>ЗДОРОВЬЯ</w:t>
      </w:r>
      <w:r w:rsidRPr="005E60B7">
        <w:rPr>
          <w:rFonts w:ascii="Trebuchet MS" w:hAnsi="Trebuchet MS"/>
          <w:b/>
          <w:bCs/>
          <w:color w:val="231F20"/>
          <w:spacing w:val="34"/>
          <w:w w:val="80"/>
        </w:rPr>
        <w:t xml:space="preserve"> </w:t>
      </w:r>
      <w:r w:rsidRPr="005E60B7">
        <w:rPr>
          <w:rFonts w:ascii="Trebuchet MS" w:hAnsi="Trebuchet MS"/>
          <w:b/>
          <w:bCs/>
          <w:color w:val="231F20"/>
          <w:w w:val="80"/>
        </w:rPr>
        <w:t>УЧАСТНИКОВ</w:t>
      </w:r>
      <w:r w:rsidRPr="005E60B7">
        <w:rPr>
          <w:rFonts w:ascii="Trebuchet MS" w:hAnsi="Trebuchet MS"/>
          <w:b/>
          <w:bCs/>
          <w:color w:val="231F20"/>
          <w:spacing w:val="33"/>
          <w:w w:val="80"/>
        </w:rPr>
        <w:t xml:space="preserve"> </w:t>
      </w:r>
      <w:r w:rsidRPr="005E60B7">
        <w:rPr>
          <w:rFonts w:ascii="Trebuchet MS" w:hAnsi="Trebuchet MS"/>
          <w:b/>
          <w:bCs/>
          <w:color w:val="231F20"/>
          <w:w w:val="80"/>
        </w:rPr>
        <w:t>ОБРАЗОВАТЕЛЬНОГО</w:t>
      </w:r>
      <w:r w:rsidRPr="005E60B7">
        <w:rPr>
          <w:rFonts w:ascii="Trebuchet MS" w:hAnsi="Trebuchet MS"/>
          <w:b/>
          <w:bCs/>
          <w:color w:val="231F20"/>
          <w:spacing w:val="33"/>
          <w:w w:val="80"/>
        </w:rPr>
        <w:t xml:space="preserve"> </w:t>
      </w:r>
      <w:r w:rsidRPr="005E60B7">
        <w:rPr>
          <w:rFonts w:ascii="Trebuchet MS" w:hAnsi="Trebuchet MS"/>
          <w:b/>
          <w:bCs/>
          <w:color w:val="231F20"/>
          <w:w w:val="80"/>
        </w:rPr>
        <w:t>ПРОЦЕССА</w:t>
      </w:r>
    </w:p>
    <w:p w14:paraId="2ECC3F42" w14:textId="77777777" w:rsidR="004F420E" w:rsidRDefault="004F420E">
      <w:pPr>
        <w:pStyle w:val="a3"/>
        <w:spacing w:before="3"/>
        <w:rPr>
          <w:rFonts w:ascii="Trebuchet MS"/>
          <w:sz w:val="19"/>
        </w:rPr>
      </w:pPr>
    </w:p>
    <w:p w14:paraId="6CA383E4" w14:textId="77777777" w:rsidR="004F420E" w:rsidRPr="005E60B7" w:rsidRDefault="00B1227C">
      <w:pPr>
        <w:ind w:left="417"/>
        <w:rPr>
          <w:rFonts w:ascii="Times New Roman" w:hAnsi="Times New Roman"/>
          <w:b/>
          <w:bCs/>
          <w:i/>
        </w:rPr>
      </w:pPr>
      <w:r w:rsidRPr="005E60B7">
        <w:rPr>
          <w:rFonts w:ascii="Times New Roman" w:hAnsi="Times New Roman"/>
          <w:b/>
          <w:bCs/>
          <w:i/>
          <w:color w:val="231F20"/>
          <w:w w:val="120"/>
        </w:rPr>
        <w:t>Целевая</w:t>
      </w:r>
      <w:r w:rsidRPr="005E60B7">
        <w:rPr>
          <w:rFonts w:ascii="Times New Roman" w:hAnsi="Times New Roman"/>
          <w:b/>
          <w:bCs/>
          <w:i/>
          <w:color w:val="231F20"/>
          <w:spacing w:val="-10"/>
          <w:w w:val="120"/>
        </w:rPr>
        <w:t xml:space="preserve"> </w:t>
      </w:r>
      <w:r w:rsidRPr="005E60B7">
        <w:rPr>
          <w:rFonts w:ascii="Times New Roman" w:hAnsi="Times New Roman"/>
          <w:b/>
          <w:bCs/>
          <w:i/>
          <w:color w:val="231F20"/>
          <w:w w:val="120"/>
        </w:rPr>
        <w:t>группа</w:t>
      </w:r>
      <w:r w:rsidRPr="005E60B7">
        <w:rPr>
          <w:rFonts w:ascii="Times New Roman" w:hAnsi="Times New Roman"/>
          <w:b/>
          <w:bCs/>
          <w:i/>
          <w:color w:val="231F20"/>
          <w:spacing w:val="-10"/>
          <w:w w:val="120"/>
        </w:rPr>
        <w:t xml:space="preserve"> </w:t>
      </w:r>
      <w:r w:rsidRPr="005E60B7">
        <w:rPr>
          <w:rFonts w:ascii="Times New Roman" w:hAnsi="Times New Roman"/>
          <w:b/>
          <w:bCs/>
          <w:i/>
          <w:color w:val="231F20"/>
          <w:w w:val="120"/>
        </w:rPr>
        <w:t>—</w:t>
      </w:r>
      <w:r w:rsidRPr="005E60B7">
        <w:rPr>
          <w:rFonts w:ascii="Times New Roman" w:hAnsi="Times New Roman"/>
          <w:b/>
          <w:bCs/>
          <w:i/>
          <w:color w:val="231F20"/>
          <w:spacing w:val="-10"/>
          <w:w w:val="120"/>
        </w:rPr>
        <w:t xml:space="preserve"> </w:t>
      </w:r>
      <w:r w:rsidRPr="005E60B7">
        <w:rPr>
          <w:rFonts w:ascii="Times New Roman" w:hAnsi="Times New Roman"/>
          <w:b/>
          <w:bCs/>
          <w:i/>
          <w:color w:val="231F20"/>
          <w:w w:val="120"/>
        </w:rPr>
        <w:t>педагоги</w:t>
      </w:r>
    </w:p>
    <w:p w14:paraId="5807B584" w14:textId="77777777" w:rsidR="004F420E" w:rsidRDefault="00B1227C">
      <w:pPr>
        <w:pStyle w:val="a4"/>
        <w:numPr>
          <w:ilvl w:val="0"/>
          <w:numId w:val="8"/>
        </w:numPr>
        <w:tabs>
          <w:tab w:val="left" w:pos="816"/>
          <w:tab w:val="left" w:pos="817"/>
        </w:tabs>
        <w:spacing w:before="189"/>
        <w:rPr>
          <w:sz w:val="20"/>
        </w:rPr>
      </w:pPr>
      <w:r>
        <w:rPr>
          <w:color w:val="231F20"/>
          <w:sz w:val="20"/>
        </w:rPr>
        <w:t>Анализ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заболеваемости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среди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педагогов.</w:t>
      </w:r>
    </w:p>
    <w:p w14:paraId="3ACB742D" w14:textId="77777777" w:rsidR="004F420E" w:rsidRDefault="00B1227C">
      <w:pPr>
        <w:pStyle w:val="a4"/>
        <w:numPr>
          <w:ilvl w:val="0"/>
          <w:numId w:val="8"/>
        </w:numPr>
        <w:tabs>
          <w:tab w:val="left" w:pos="816"/>
          <w:tab w:val="left" w:pos="817"/>
        </w:tabs>
        <w:spacing w:before="13"/>
        <w:rPr>
          <w:sz w:val="20"/>
        </w:rPr>
      </w:pPr>
      <w:r>
        <w:rPr>
          <w:color w:val="231F20"/>
          <w:sz w:val="20"/>
        </w:rPr>
        <w:t>организация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работы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групп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здоровья.</w:t>
      </w:r>
    </w:p>
    <w:p w14:paraId="2A34B96A" w14:textId="77777777" w:rsidR="004F420E" w:rsidRDefault="00B1227C">
      <w:pPr>
        <w:pStyle w:val="a4"/>
        <w:numPr>
          <w:ilvl w:val="0"/>
          <w:numId w:val="8"/>
        </w:numPr>
        <w:tabs>
          <w:tab w:val="left" w:pos="816"/>
          <w:tab w:val="left" w:pos="817"/>
        </w:tabs>
        <w:spacing w:before="13" w:line="254" w:lineRule="auto"/>
        <w:ind w:right="738"/>
        <w:rPr>
          <w:sz w:val="20"/>
        </w:rPr>
      </w:pPr>
      <w:r>
        <w:rPr>
          <w:color w:val="231F20"/>
          <w:sz w:val="20"/>
        </w:rPr>
        <w:t>Проведение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семинаров,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лекций,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тренингов,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направленных</w:t>
      </w:r>
      <w:r>
        <w:rPr>
          <w:color w:val="231F20"/>
          <w:spacing w:val="-45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снятие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эмоционального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напряжения,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профилактики</w:t>
      </w:r>
    </w:p>
    <w:p w14:paraId="43B9F3E5" w14:textId="77777777" w:rsidR="004F420E" w:rsidRDefault="00B1227C">
      <w:pPr>
        <w:pStyle w:val="a3"/>
        <w:spacing w:line="225" w:lineRule="exact"/>
        <w:ind w:left="817"/>
      </w:pPr>
      <w:r>
        <w:rPr>
          <w:color w:val="231F20"/>
          <w:spacing w:val="-2"/>
        </w:rPr>
        <w:t>«личностного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выгорания»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т.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п.</w:t>
      </w:r>
    </w:p>
    <w:p w14:paraId="4FCE709B" w14:textId="77777777" w:rsidR="004F420E" w:rsidRDefault="00B1227C">
      <w:pPr>
        <w:pStyle w:val="a3"/>
        <w:tabs>
          <w:tab w:val="left" w:pos="816"/>
        </w:tabs>
        <w:spacing w:before="12" w:line="254" w:lineRule="auto"/>
        <w:ind w:left="817" w:right="791" w:hanging="400"/>
      </w:pPr>
      <w:proofErr w:type="spellStart"/>
      <w:r>
        <w:rPr>
          <w:color w:val="231F20"/>
        </w:rPr>
        <w:t>fi</w:t>
      </w:r>
      <w:proofErr w:type="spellEnd"/>
      <w:r>
        <w:rPr>
          <w:color w:val="231F20"/>
        </w:rPr>
        <w:t>.</w:t>
      </w:r>
      <w:r>
        <w:rPr>
          <w:color w:val="231F20"/>
        </w:rPr>
        <w:tab/>
        <w:t>Индивидуальные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консультации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вопросам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сохранения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укрепления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здоровья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медицинских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учреждениях.</w:t>
      </w:r>
    </w:p>
    <w:p w14:paraId="3DC2D109" w14:textId="77777777" w:rsidR="004F420E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line="225" w:lineRule="exact"/>
        <w:rPr>
          <w:sz w:val="20"/>
        </w:rPr>
      </w:pPr>
      <w:r>
        <w:rPr>
          <w:color w:val="231F20"/>
          <w:sz w:val="20"/>
        </w:rPr>
        <w:t>Медицинский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скрининг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здоровья:</w:t>
      </w:r>
    </w:p>
    <w:p w14:paraId="75DA213B" w14:textId="77777777" w:rsidR="004F420E" w:rsidRDefault="00B1227C">
      <w:pPr>
        <w:pStyle w:val="a4"/>
        <w:numPr>
          <w:ilvl w:val="1"/>
          <w:numId w:val="7"/>
        </w:numPr>
        <w:tabs>
          <w:tab w:val="left" w:pos="1216"/>
          <w:tab w:val="left" w:pos="1217"/>
        </w:tabs>
        <w:spacing w:before="13"/>
        <w:rPr>
          <w:sz w:val="20"/>
        </w:rPr>
      </w:pPr>
      <w:r>
        <w:rPr>
          <w:color w:val="231F20"/>
          <w:w w:val="105"/>
          <w:sz w:val="20"/>
        </w:rPr>
        <w:t>измерение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АД;</w:t>
      </w:r>
    </w:p>
    <w:p w14:paraId="4C39C1E7" w14:textId="77777777" w:rsidR="004F420E" w:rsidRDefault="00B1227C">
      <w:pPr>
        <w:pStyle w:val="a4"/>
        <w:numPr>
          <w:ilvl w:val="1"/>
          <w:numId w:val="7"/>
        </w:numPr>
        <w:tabs>
          <w:tab w:val="left" w:pos="1216"/>
          <w:tab w:val="left" w:pos="1217"/>
        </w:tabs>
        <w:spacing w:before="13"/>
        <w:rPr>
          <w:sz w:val="20"/>
        </w:rPr>
      </w:pPr>
      <w:r>
        <w:rPr>
          <w:color w:val="231F20"/>
          <w:sz w:val="20"/>
        </w:rPr>
        <w:t>исследование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z w:val="20"/>
        </w:rPr>
        <w:t>крови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сахар;</w:t>
      </w:r>
    </w:p>
    <w:p w14:paraId="5ED0A34B" w14:textId="77777777" w:rsidR="004F420E" w:rsidRDefault="00B1227C">
      <w:pPr>
        <w:pStyle w:val="a4"/>
        <w:numPr>
          <w:ilvl w:val="1"/>
          <w:numId w:val="7"/>
        </w:numPr>
        <w:tabs>
          <w:tab w:val="left" w:pos="1216"/>
          <w:tab w:val="left" w:pos="1217"/>
        </w:tabs>
        <w:spacing w:before="13"/>
        <w:rPr>
          <w:sz w:val="20"/>
        </w:rPr>
      </w:pPr>
      <w:r>
        <w:rPr>
          <w:color w:val="231F20"/>
          <w:sz w:val="20"/>
        </w:rPr>
        <w:t>исследование</w:t>
      </w:r>
      <w:r>
        <w:rPr>
          <w:color w:val="231F20"/>
          <w:spacing w:val="42"/>
          <w:sz w:val="20"/>
        </w:rPr>
        <w:t xml:space="preserve"> </w:t>
      </w:r>
      <w:r>
        <w:rPr>
          <w:color w:val="231F20"/>
          <w:sz w:val="20"/>
        </w:rPr>
        <w:t>крови</w:t>
      </w:r>
      <w:r>
        <w:rPr>
          <w:color w:val="231F20"/>
          <w:spacing w:val="43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z w:val="20"/>
        </w:rPr>
        <w:t>холестерин;</w:t>
      </w:r>
    </w:p>
    <w:p w14:paraId="05154F10" w14:textId="77777777" w:rsidR="004F420E" w:rsidRDefault="00B1227C">
      <w:pPr>
        <w:pStyle w:val="a4"/>
        <w:numPr>
          <w:ilvl w:val="1"/>
          <w:numId w:val="7"/>
        </w:numPr>
        <w:tabs>
          <w:tab w:val="left" w:pos="1216"/>
          <w:tab w:val="left" w:pos="1217"/>
        </w:tabs>
        <w:spacing w:before="12"/>
        <w:rPr>
          <w:sz w:val="20"/>
        </w:rPr>
      </w:pPr>
      <w:r>
        <w:rPr>
          <w:color w:val="231F20"/>
          <w:sz w:val="20"/>
        </w:rPr>
        <w:t>общий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анализ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крови.</w:t>
      </w:r>
    </w:p>
    <w:p w14:paraId="1D86D1FC" w14:textId="77777777" w:rsidR="004F420E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before="13" w:line="254" w:lineRule="auto"/>
        <w:ind w:right="1638"/>
        <w:rPr>
          <w:sz w:val="20"/>
        </w:rPr>
      </w:pPr>
      <w:r>
        <w:rPr>
          <w:color w:val="231F20"/>
          <w:sz w:val="20"/>
        </w:rPr>
        <w:t>Организация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спортивных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секций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педагогов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(баскетбол,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волейбол,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аэробика).</w:t>
      </w:r>
    </w:p>
    <w:p w14:paraId="58327ABA" w14:textId="77777777" w:rsidR="004F420E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line="225" w:lineRule="exact"/>
        <w:rPr>
          <w:sz w:val="20"/>
        </w:rPr>
      </w:pPr>
      <w:r>
        <w:rPr>
          <w:color w:val="231F20"/>
          <w:sz w:val="20"/>
        </w:rPr>
        <w:t>Проведение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«Дня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здоровья».</w:t>
      </w:r>
    </w:p>
    <w:p w14:paraId="239B04AB" w14:textId="77777777" w:rsidR="004F420E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before="13"/>
        <w:rPr>
          <w:sz w:val="20"/>
        </w:rPr>
      </w:pPr>
      <w:r>
        <w:rPr>
          <w:color w:val="231F20"/>
          <w:spacing w:val="-3"/>
          <w:sz w:val="20"/>
        </w:rPr>
        <w:t>Организация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3"/>
          <w:sz w:val="20"/>
        </w:rPr>
        <w:t>комнаты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3"/>
          <w:sz w:val="20"/>
        </w:rPr>
        <w:t>психологической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3"/>
          <w:sz w:val="20"/>
        </w:rPr>
        <w:t>разгрузки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для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педагогов.</w:t>
      </w:r>
    </w:p>
    <w:p w14:paraId="0D0ED876" w14:textId="77777777" w:rsidR="004F420E" w:rsidRDefault="00B1227C">
      <w:pPr>
        <w:pStyle w:val="a4"/>
        <w:numPr>
          <w:ilvl w:val="0"/>
          <w:numId w:val="7"/>
        </w:numPr>
        <w:tabs>
          <w:tab w:val="left" w:pos="816"/>
          <w:tab w:val="left" w:pos="817"/>
        </w:tabs>
        <w:spacing w:before="13" w:line="254" w:lineRule="auto"/>
        <w:ind w:right="938"/>
        <w:rPr>
          <w:sz w:val="20"/>
        </w:rPr>
      </w:pPr>
      <w:r>
        <w:rPr>
          <w:color w:val="231F20"/>
          <w:sz w:val="20"/>
        </w:rPr>
        <w:t>Консультации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специалистов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проблеме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профилактики</w:t>
      </w:r>
      <w:r>
        <w:rPr>
          <w:color w:val="231F20"/>
          <w:spacing w:val="-45"/>
          <w:sz w:val="20"/>
        </w:rPr>
        <w:t xml:space="preserve"> </w:t>
      </w:r>
      <w:r>
        <w:rPr>
          <w:color w:val="231F20"/>
          <w:sz w:val="20"/>
        </w:rPr>
        <w:t>вредных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привычек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у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детей.</w:t>
      </w:r>
    </w:p>
    <w:p w14:paraId="0D92CD29" w14:textId="77777777" w:rsidR="004F420E" w:rsidRDefault="004F420E">
      <w:pPr>
        <w:pStyle w:val="a3"/>
      </w:pPr>
    </w:p>
    <w:p w14:paraId="53D54A67" w14:textId="77777777" w:rsidR="004F420E" w:rsidRDefault="00B1227C">
      <w:pPr>
        <w:pStyle w:val="2"/>
        <w:spacing w:before="232"/>
      </w:pPr>
      <w:r>
        <w:rPr>
          <w:color w:val="231F20"/>
        </w:rPr>
        <w:t>28</w:t>
      </w:r>
    </w:p>
    <w:p w14:paraId="38942736" w14:textId="77777777" w:rsidR="004F420E" w:rsidRDefault="004F420E">
      <w:pPr>
        <w:sectPr w:rsidR="004F420E" w:rsidSect="00E70588">
          <w:pgSz w:w="8400" w:h="11910"/>
          <w:pgMar w:top="108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6B11BA2" w14:textId="77777777" w:rsidR="004F420E" w:rsidRPr="005E60B7" w:rsidRDefault="00B1227C">
      <w:pPr>
        <w:pStyle w:val="3"/>
        <w:spacing w:before="92"/>
        <w:jc w:val="both"/>
        <w:rPr>
          <w:b/>
          <w:bCs/>
        </w:rPr>
      </w:pPr>
      <w:r w:rsidRPr="005E60B7">
        <w:rPr>
          <w:b/>
          <w:bCs/>
          <w:color w:val="231F20"/>
          <w:w w:val="120"/>
        </w:rPr>
        <w:lastRenderedPageBreak/>
        <w:t>Целевая</w:t>
      </w:r>
      <w:r w:rsidRPr="005E60B7">
        <w:rPr>
          <w:b/>
          <w:bCs/>
          <w:color w:val="231F20"/>
          <w:spacing w:val="2"/>
          <w:w w:val="120"/>
        </w:rPr>
        <w:t xml:space="preserve"> </w:t>
      </w:r>
      <w:r w:rsidRPr="005E60B7">
        <w:rPr>
          <w:b/>
          <w:bCs/>
          <w:color w:val="231F20"/>
          <w:w w:val="120"/>
        </w:rPr>
        <w:t>группа</w:t>
      </w:r>
      <w:r w:rsidRPr="005E60B7">
        <w:rPr>
          <w:b/>
          <w:bCs/>
          <w:color w:val="231F20"/>
          <w:spacing w:val="3"/>
          <w:w w:val="120"/>
        </w:rPr>
        <w:t xml:space="preserve"> </w:t>
      </w:r>
      <w:r w:rsidRPr="005E60B7">
        <w:rPr>
          <w:b/>
          <w:bCs/>
          <w:color w:val="231F20"/>
          <w:w w:val="120"/>
        </w:rPr>
        <w:t>—</w:t>
      </w:r>
      <w:r w:rsidRPr="005E60B7">
        <w:rPr>
          <w:b/>
          <w:bCs/>
          <w:color w:val="231F20"/>
          <w:spacing w:val="2"/>
          <w:w w:val="120"/>
        </w:rPr>
        <w:t xml:space="preserve"> </w:t>
      </w:r>
      <w:r w:rsidRPr="005E60B7">
        <w:rPr>
          <w:b/>
          <w:bCs/>
          <w:color w:val="231F20"/>
          <w:w w:val="120"/>
        </w:rPr>
        <w:t>учащиеся</w:t>
      </w:r>
    </w:p>
    <w:p w14:paraId="737DE798" w14:textId="77777777" w:rsidR="004F420E" w:rsidRDefault="004F420E">
      <w:pPr>
        <w:pStyle w:val="a3"/>
        <w:spacing w:before="8"/>
        <w:rPr>
          <w:rFonts w:ascii="Times New Roman"/>
          <w:i/>
          <w:sz w:val="21"/>
        </w:rPr>
      </w:pPr>
    </w:p>
    <w:p w14:paraId="402AB8F1" w14:textId="77777777" w:rsidR="004F420E" w:rsidRDefault="00B1227C">
      <w:pPr>
        <w:pStyle w:val="a4"/>
        <w:numPr>
          <w:ilvl w:val="0"/>
          <w:numId w:val="6"/>
        </w:numPr>
        <w:tabs>
          <w:tab w:val="left" w:pos="530"/>
          <w:tab w:val="left" w:pos="531"/>
        </w:tabs>
        <w:spacing w:line="254" w:lineRule="auto"/>
        <w:ind w:right="1048"/>
        <w:rPr>
          <w:sz w:val="20"/>
        </w:rPr>
      </w:pPr>
      <w:r>
        <w:rPr>
          <w:color w:val="231F20"/>
          <w:sz w:val="20"/>
        </w:rPr>
        <w:t>Анализ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состояния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здоровья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учащихся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физическому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развитию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структуре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z w:val="20"/>
        </w:rPr>
        <w:t>заболеваемости.</w:t>
      </w:r>
    </w:p>
    <w:p w14:paraId="4205BFCE" w14:textId="77777777" w:rsidR="004F420E" w:rsidRDefault="00B1227C">
      <w:pPr>
        <w:pStyle w:val="a4"/>
        <w:numPr>
          <w:ilvl w:val="0"/>
          <w:numId w:val="6"/>
        </w:numPr>
        <w:tabs>
          <w:tab w:val="left" w:pos="530"/>
          <w:tab w:val="left" w:pos="531"/>
        </w:tabs>
        <w:spacing w:line="225" w:lineRule="exact"/>
        <w:ind w:hanging="401"/>
        <w:rPr>
          <w:sz w:val="20"/>
        </w:rPr>
      </w:pPr>
      <w:r>
        <w:rPr>
          <w:color w:val="231F20"/>
          <w:sz w:val="20"/>
        </w:rPr>
        <w:t>Отслеживание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психического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статуса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учащихся:</w:t>
      </w:r>
    </w:p>
    <w:p w14:paraId="719C1BE6" w14:textId="77777777" w:rsidR="004F420E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работоспособность;</w:t>
      </w:r>
    </w:p>
    <w:p w14:paraId="0CE72D23" w14:textId="77777777" w:rsidR="004F420E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2"/>
        <w:ind w:hanging="401"/>
        <w:rPr>
          <w:sz w:val="20"/>
        </w:rPr>
      </w:pPr>
      <w:r>
        <w:rPr>
          <w:color w:val="231F20"/>
          <w:sz w:val="20"/>
        </w:rPr>
        <w:t>адаптация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учащихся</w:t>
      </w:r>
      <w:r>
        <w:rPr>
          <w:color w:val="231F20"/>
          <w:spacing w:val="52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53"/>
          <w:sz w:val="20"/>
        </w:rPr>
        <w:t xml:space="preserve"> </w:t>
      </w:r>
      <w:r>
        <w:rPr>
          <w:color w:val="231F20"/>
          <w:sz w:val="20"/>
        </w:rPr>
        <w:t>новым</w:t>
      </w:r>
      <w:r>
        <w:rPr>
          <w:color w:val="231F20"/>
          <w:spacing w:val="52"/>
          <w:sz w:val="20"/>
        </w:rPr>
        <w:t xml:space="preserve"> </w:t>
      </w:r>
      <w:r>
        <w:rPr>
          <w:color w:val="231F20"/>
          <w:sz w:val="20"/>
        </w:rPr>
        <w:t>условиям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обучения;</w:t>
      </w:r>
    </w:p>
    <w:p w14:paraId="1BBB3E75" w14:textId="77777777" w:rsidR="004F420E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динамика</w:t>
      </w:r>
      <w:r>
        <w:rPr>
          <w:color w:val="231F20"/>
          <w:spacing w:val="57"/>
          <w:sz w:val="20"/>
        </w:rPr>
        <w:t xml:space="preserve"> </w:t>
      </w:r>
      <w:r>
        <w:rPr>
          <w:color w:val="231F20"/>
          <w:sz w:val="20"/>
        </w:rPr>
        <w:t>психического</w:t>
      </w:r>
      <w:r>
        <w:rPr>
          <w:color w:val="231F20"/>
          <w:spacing w:val="58"/>
          <w:sz w:val="20"/>
        </w:rPr>
        <w:t xml:space="preserve"> </w:t>
      </w:r>
      <w:r>
        <w:rPr>
          <w:color w:val="231F20"/>
          <w:sz w:val="20"/>
        </w:rPr>
        <w:t>развития;</w:t>
      </w:r>
    </w:p>
    <w:p w14:paraId="7957BE74" w14:textId="77777777" w:rsidR="004F420E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выявление</w:t>
      </w:r>
      <w:r>
        <w:rPr>
          <w:color w:val="231F20"/>
          <w:spacing w:val="54"/>
          <w:sz w:val="20"/>
        </w:rPr>
        <w:t xml:space="preserve"> </w:t>
      </w:r>
      <w:r>
        <w:rPr>
          <w:color w:val="231F20"/>
          <w:sz w:val="20"/>
        </w:rPr>
        <w:t>профессиональных</w:t>
      </w:r>
      <w:r>
        <w:rPr>
          <w:color w:val="231F20"/>
          <w:spacing w:val="55"/>
          <w:sz w:val="20"/>
        </w:rPr>
        <w:t xml:space="preserve"> </w:t>
      </w:r>
      <w:r>
        <w:rPr>
          <w:color w:val="231F20"/>
          <w:sz w:val="20"/>
        </w:rPr>
        <w:t>интересов</w:t>
      </w:r>
      <w:r>
        <w:rPr>
          <w:color w:val="231F20"/>
          <w:spacing w:val="5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56"/>
          <w:sz w:val="20"/>
        </w:rPr>
        <w:t xml:space="preserve"> </w:t>
      </w:r>
      <w:r>
        <w:rPr>
          <w:color w:val="231F20"/>
          <w:sz w:val="20"/>
        </w:rPr>
        <w:t>склонностей;</w:t>
      </w:r>
    </w:p>
    <w:p w14:paraId="363271EF" w14:textId="77777777" w:rsidR="004F420E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оценка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готовности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учащихся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47"/>
          <w:sz w:val="20"/>
        </w:rPr>
        <w:t xml:space="preserve"> </w:t>
      </w:r>
      <w:r>
        <w:rPr>
          <w:color w:val="231F20"/>
          <w:sz w:val="20"/>
        </w:rPr>
        <w:t>обучению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47"/>
          <w:sz w:val="20"/>
        </w:rPr>
        <w:t xml:space="preserve"> </w:t>
      </w:r>
      <w:r>
        <w:rPr>
          <w:color w:val="231F20"/>
          <w:sz w:val="20"/>
        </w:rPr>
        <w:t>школе.</w:t>
      </w:r>
    </w:p>
    <w:p w14:paraId="4849B929" w14:textId="77777777" w:rsidR="004F420E" w:rsidRDefault="00B1227C">
      <w:pPr>
        <w:pStyle w:val="a4"/>
        <w:numPr>
          <w:ilvl w:val="0"/>
          <w:numId w:val="6"/>
        </w:numPr>
        <w:tabs>
          <w:tab w:val="left" w:pos="531"/>
        </w:tabs>
        <w:spacing w:before="12" w:line="254" w:lineRule="auto"/>
        <w:ind w:right="694"/>
        <w:jc w:val="both"/>
        <w:rPr>
          <w:sz w:val="20"/>
        </w:rPr>
      </w:pPr>
      <w:r>
        <w:rPr>
          <w:color w:val="231F20"/>
          <w:sz w:val="20"/>
        </w:rPr>
        <w:t>Анализ учебных программ с целью выявления содержания,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>связанного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1"/>
          <w:sz w:val="20"/>
        </w:rPr>
        <w:t>с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1"/>
          <w:sz w:val="20"/>
        </w:rPr>
        <w:t>профилактикой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заболеваний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ведения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здорового</w:t>
      </w:r>
      <w:r>
        <w:rPr>
          <w:color w:val="231F20"/>
          <w:spacing w:val="-45"/>
          <w:sz w:val="20"/>
        </w:rPr>
        <w:t xml:space="preserve"> </w:t>
      </w:r>
      <w:r>
        <w:rPr>
          <w:color w:val="231F20"/>
          <w:sz w:val="20"/>
        </w:rPr>
        <w:t>образа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жизни.</w:t>
      </w:r>
    </w:p>
    <w:p w14:paraId="4F5143D8" w14:textId="77777777" w:rsidR="004F420E" w:rsidRDefault="00B1227C">
      <w:pPr>
        <w:pStyle w:val="a3"/>
        <w:spacing w:line="225" w:lineRule="exact"/>
        <w:ind w:left="130"/>
        <w:jc w:val="both"/>
      </w:pPr>
      <w:proofErr w:type="spellStart"/>
      <w:r>
        <w:rPr>
          <w:color w:val="231F20"/>
        </w:rPr>
        <w:t>fi</w:t>
      </w:r>
      <w:proofErr w:type="spellEnd"/>
      <w:r>
        <w:rPr>
          <w:color w:val="231F20"/>
        </w:rPr>
        <w:t xml:space="preserve">.   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Организация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уроков,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нацеленных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</w:rPr>
        <w:t>здоровьесбережения</w:t>
      </w:r>
      <w:proofErr w:type="spellEnd"/>
      <w:r>
        <w:rPr>
          <w:color w:val="231F20"/>
        </w:rPr>
        <w:t>:</w:t>
      </w:r>
    </w:p>
    <w:p w14:paraId="7BA48929" w14:textId="77777777" w:rsidR="004F420E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рациональная</w:t>
      </w:r>
      <w:r>
        <w:rPr>
          <w:color w:val="231F20"/>
          <w:spacing w:val="62"/>
          <w:sz w:val="20"/>
        </w:rPr>
        <w:t xml:space="preserve"> </w:t>
      </w:r>
      <w:r>
        <w:rPr>
          <w:color w:val="231F20"/>
          <w:sz w:val="20"/>
        </w:rPr>
        <w:t>организация</w:t>
      </w:r>
      <w:r>
        <w:rPr>
          <w:color w:val="231F20"/>
          <w:spacing w:val="63"/>
          <w:sz w:val="20"/>
        </w:rPr>
        <w:t xml:space="preserve"> </w:t>
      </w:r>
      <w:r>
        <w:rPr>
          <w:color w:val="231F20"/>
          <w:sz w:val="20"/>
        </w:rPr>
        <w:t>урока;</w:t>
      </w:r>
    </w:p>
    <w:p w14:paraId="722EE5F9" w14:textId="77777777" w:rsidR="004F420E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proofErr w:type="spellStart"/>
      <w:r>
        <w:rPr>
          <w:color w:val="231F20"/>
          <w:sz w:val="20"/>
        </w:rPr>
        <w:t>физминутки</w:t>
      </w:r>
      <w:proofErr w:type="spellEnd"/>
      <w:r>
        <w:rPr>
          <w:color w:val="231F20"/>
          <w:sz w:val="20"/>
        </w:rPr>
        <w:t>;</w:t>
      </w:r>
    </w:p>
    <w:p w14:paraId="0C3979DF" w14:textId="77777777" w:rsidR="004F420E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динамическая</w:t>
      </w:r>
      <w:r>
        <w:rPr>
          <w:color w:val="231F20"/>
          <w:spacing w:val="59"/>
          <w:sz w:val="20"/>
        </w:rPr>
        <w:t xml:space="preserve"> </w:t>
      </w:r>
      <w:r>
        <w:rPr>
          <w:color w:val="231F20"/>
          <w:sz w:val="20"/>
        </w:rPr>
        <w:t>пауза;</w:t>
      </w:r>
    </w:p>
    <w:p w14:paraId="14050F98" w14:textId="77777777" w:rsidR="004F420E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2"/>
        <w:ind w:hanging="401"/>
        <w:rPr>
          <w:sz w:val="20"/>
        </w:rPr>
      </w:pPr>
      <w:r>
        <w:rPr>
          <w:color w:val="231F20"/>
          <w:w w:val="105"/>
          <w:sz w:val="20"/>
        </w:rPr>
        <w:t>прогулки;</w:t>
      </w:r>
    </w:p>
    <w:p w14:paraId="2133FACF" w14:textId="77777777" w:rsidR="004F420E" w:rsidRDefault="00B1227C">
      <w:pPr>
        <w:pStyle w:val="a4"/>
        <w:numPr>
          <w:ilvl w:val="1"/>
          <w:numId w:val="6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соблюдение</w:t>
      </w:r>
      <w:r>
        <w:rPr>
          <w:color w:val="231F20"/>
          <w:spacing w:val="53"/>
          <w:sz w:val="20"/>
        </w:rPr>
        <w:t xml:space="preserve"> </w:t>
      </w:r>
      <w:r>
        <w:rPr>
          <w:color w:val="231F20"/>
          <w:sz w:val="20"/>
        </w:rPr>
        <w:t>санитарно-гигиенических</w:t>
      </w:r>
      <w:r>
        <w:rPr>
          <w:color w:val="231F20"/>
          <w:spacing w:val="54"/>
          <w:sz w:val="20"/>
        </w:rPr>
        <w:t xml:space="preserve"> </w:t>
      </w:r>
      <w:r>
        <w:rPr>
          <w:color w:val="231F20"/>
          <w:sz w:val="20"/>
        </w:rPr>
        <w:t>норм.</w:t>
      </w:r>
    </w:p>
    <w:p w14:paraId="6229A0B4" w14:textId="77777777" w:rsidR="004F420E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before="13" w:line="254" w:lineRule="auto"/>
        <w:ind w:right="1184"/>
        <w:rPr>
          <w:sz w:val="20"/>
        </w:rPr>
      </w:pPr>
      <w:r>
        <w:rPr>
          <w:color w:val="231F20"/>
          <w:sz w:val="20"/>
        </w:rPr>
        <w:t>Диспансеризация,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профосмотры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профилактические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прививки.</w:t>
      </w:r>
    </w:p>
    <w:p w14:paraId="7206FA7F" w14:textId="77777777" w:rsidR="004F420E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line="225" w:lineRule="exact"/>
        <w:ind w:hanging="401"/>
        <w:rPr>
          <w:sz w:val="20"/>
        </w:rPr>
      </w:pPr>
      <w:r>
        <w:rPr>
          <w:color w:val="231F20"/>
          <w:sz w:val="20"/>
        </w:rPr>
        <w:t>Оздоравливающие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мероприятия:</w:t>
      </w:r>
    </w:p>
    <w:p w14:paraId="10C4C390" w14:textId="77777777" w:rsidR="004F420E" w:rsidRDefault="00B1227C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утренняя</w:t>
      </w:r>
      <w:r>
        <w:rPr>
          <w:color w:val="231F20"/>
          <w:spacing w:val="72"/>
          <w:sz w:val="20"/>
        </w:rPr>
        <w:t xml:space="preserve"> </w:t>
      </w:r>
      <w:r>
        <w:rPr>
          <w:color w:val="231F20"/>
          <w:sz w:val="20"/>
        </w:rPr>
        <w:t>зарядка;</w:t>
      </w:r>
    </w:p>
    <w:p w14:paraId="678F34AA" w14:textId="77777777" w:rsidR="004F420E" w:rsidRDefault="00B1227C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before="13" w:line="254" w:lineRule="auto"/>
        <w:ind w:right="1744"/>
        <w:rPr>
          <w:sz w:val="20"/>
        </w:rPr>
      </w:pPr>
      <w:r>
        <w:rPr>
          <w:color w:val="231F20"/>
          <w:sz w:val="20"/>
        </w:rPr>
        <w:t>производственная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зарядка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или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танцевальная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w w:val="105"/>
          <w:sz w:val="20"/>
        </w:rPr>
        <w:t>пятиминутка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11</w:t>
      </w:r>
      <w:r>
        <w:rPr>
          <w:color w:val="231F20"/>
          <w:spacing w:val="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часов;</w:t>
      </w:r>
    </w:p>
    <w:p w14:paraId="7BE4574A" w14:textId="77777777" w:rsidR="004F420E" w:rsidRDefault="00B1227C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line="225" w:lineRule="exact"/>
        <w:ind w:hanging="401"/>
        <w:rPr>
          <w:sz w:val="20"/>
        </w:rPr>
      </w:pPr>
      <w:r>
        <w:rPr>
          <w:color w:val="231F20"/>
          <w:sz w:val="20"/>
        </w:rPr>
        <w:t>дня</w:t>
      </w:r>
      <w:r>
        <w:rPr>
          <w:color w:val="231F20"/>
          <w:spacing w:val="47"/>
          <w:sz w:val="20"/>
        </w:rPr>
        <w:t xml:space="preserve"> </w:t>
      </w:r>
      <w:r>
        <w:rPr>
          <w:color w:val="231F20"/>
          <w:sz w:val="20"/>
        </w:rPr>
        <w:t>здоровья;</w:t>
      </w:r>
    </w:p>
    <w:p w14:paraId="01F5A38E" w14:textId="77777777" w:rsidR="004F420E" w:rsidRDefault="00B1227C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before="12"/>
        <w:ind w:hanging="401"/>
        <w:rPr>
          <w:sz w:val="20"/>
        </w:rPr>
      </w:pPr>
      <w:r>
        <w:rPr>
          <w:color w:val="231F20"/>
          <w:sz w:val="20"/>
        </w:rPr>
        <w:t>посещение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бассейна;</w:t>
      </w:r>
    </w:p>
    <w:p w14:paraId="479020D4" w14:textId="77777777" w:rsidR="004F420E" w:rsidRDefault="00B1227C">
      <w:pPr>
        <w:pStyle w:val="a4"/>
        <w:numPr>
          <w:ilvl w:val="1"/>
          <w:numId w:val="5"/>
        </w:numPr>
        <w:tabs>
          <w:tab w:val="left" w:pos="930"/>
          <w:tab w:val="left" w:pos="9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поездки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за</w:t>
      </w:r>
      <w:r>
        <w:rPr>
          <w:color w:val="231F20"/>
          <w:spacing w:val="42"/>
          <w:sz w:val="20"/>
        </w:rPr>
        <w:t xml:space="preserve"> </w:t>
      </w:r>
      <w:r>
        <w:rPr>
          <w:color w:val="231F20"/>
          <w:sz w:val="20"/>
        </w:rPr>
        <w:t>город.</w:t>
      </w:r>
    </w:p>
    <w:p w14:paraId="7F483F3A" w14:textId="77777777" w:rsidR="004F420E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Проведение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уроков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здоровья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классах.</w:t>
      </w:r>
    </w:p>
    <w:p w14:paraId="11AE9F97" w14:textId="77777777" w:rsidR="004F420E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before="13" w:line="254" w:lineRule="auto"/>
        <w:ind w:right="1059"/>
        <w:rPr>
          <w:sz w:val="20"/>
        </w:rPr>
      </w:pPr>
      <w:r>
        <w:rPr>
          <w:color w:val="231F20"/>
          <w:sz w:val="20"/>
        </w:rPr>
        <w:t>Индивидуальные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z w:val="20"/>
        </w:rPr>
        <w:t>консультации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37"/>
          <w:sz w:val="20"/>
        </w:rPr>
        <w:t xml:space="preserve"> </w:t>
      </w:r>
      <w:r>
        <w:rPr>
          <w:color w:val="231F20"/>
          <w:sz w:val="20"/>
        </w:rPr>
        <w:t>вопросам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укрепления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сохранения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здоровья.</w:t>
      </w:r>
    </w:p>
    <w:p w14:paraId="732D1FB8" w14:textId="77777777" w:rsidR="004F420E" w:rsidRDefault="00B1227C">
      <w:pPr>
        <w:pStyle w:val="a4"/>
        <w:numPr>
          <w:ilvl w:val="0"/>
          <w:numId w:val="5"/>
        </w:numPr>
        <w:tabs>
          <w:tab w:val="left" w:pos="530"/>
          <w:tab w:val="left" w:pos="531"/>
        </w:tabs>
        <w:spacing w:line="225" w:lineRule="exact"/>
        <w:ind w:hanging="401"/>
        <w:rPr>
          <w:sz w:val="20"/>
        </w:rPr>
      </w:pPr>
      <w:r>
        <w:rPr>
          <w:color w:val="231F20"/>
          <w:sz w:val="20"/>
        </w:rPr>
        <w:t>Классные</w:t>
      </w:r>
      <w:r>
        <w:rPr>
          <w:color w:val="231F20"/>
          <w:spacing w:val="83"/>
          <w:sz w:val="20"/>
        </w:rPr>
        <w:t xml:space="preserve"> </w:t>
      </w:r>
      <w:r>
        <w:rPr>
          <w:color w:val="231F20"/>
          <w:sz w:val="20"/>
        </w:rPr>
        <w:t>часы:</w:t>
      </w:r>
      <w:r>
        <w:rPr>
          <w:color w:val="231F20"/>
          <w:spacing w:val="84"/>
          <w:sz w:val="20"/>
        </w:rPr>
        <w:t xml:space="preserve"> </w:t>
      </w:r>
      <w:r>
        <w:rPr>
          <w:color w:val="231F20"/>
          <w:sz w:val="20"/>
        </w:rPr>
        <w:t>«Самоконтроль</w:t>
      </w:r>
      <w:r>
        <w:rPr>
          <w:color w:val="231F20"/>
          <w:spacing w:val="84"/>
          <w:sz w:val="20"/>
        </w:rPr>
        <w:t xml:space="preserve"> </w:t>
      </w:r>
      <w:r>
        <w:rPr>
          <w:color w:val="231F20"/>
          <w:sz w:val="20"/>
        </w:rPr>
        <w:t>состояния</w:t>
      </w:r>
      <w:r>
        <w:rPr>
          <w:color w:val="231F20"/>
          <w:spacing w:val="83"/>
          <w:sz w:val="20"/>
        </w:rPr>
        <w:t xml:space="preserve"> </w:t>
      </w:r>
      <w:r>
        <w:rPr>
          <w:color w:val="231F20"/>
          <w:sz w:val="20"/>
        </w:rPr>
        <w:t>здоровья»,</w:t>
      </w:r>
    </w:p>
    <w:p w14:paraId="2526DB11" w14:textId="77777777" w:rsidR="004F420E" w:rsidRDefault="00B1227C">
      <w:pPr>
        <w:pStyle w:val="a3"/>
        <w:spacing w:before="12"/>
        <w:ind w:left="530"/>
      </w:pPr>
      <w:r>
        <w:rPr>
          <w:color w:val="231F20"/>
        </w:rPr>
        <w:t>«Профилактика</w:t>
      </w:r>
      <w:r>
        <w:rPr>
          <w:color w:val="231F20"/>
          <w:spacing w:val="87"/>
        </w:rPr>
        <w:t xml:space="preserve"> </w:t>
      </w:r>
      <w:r>
        <w:rPr>
          <w:color w:val="231F20"/>
        </w:rPr>
        <w:t>инфекционных</w:t>
      </w:r>
      <w:r>
        <w:rPr>
          <w:color w:val="231F20"/>
          <w:spacing w:val="88"/>
        </w:rPr>
        <w:t xml:space="preserve"> </w:t>
      </w:r>
      <w:r>
        <w:rPr>
          <w:color w:val="231F20"/>
        </w:rPr>
        <w:t>заболеваний»,</w:t>
      </w:r>
    </w:p>
    <w:p w14:paraId="5EAEF384" w14:textId="77777777" w:rsidR="004F420E" w:rsidRDefault="00B1227C">
      <w:pPr>
        <w:pStyle w:val="a3"/>
        <w:spacing w:before="13"/>
        <w:ind w:left="530"/>
      </w:pPr>
      <w:r>
        <w:rPr>
          <w:color w:val="231F20"/>
        </w:rPr>
        <w:t>«Вредные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привычки»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п.</w:t>
      </w:r>
    </w:p>
    <w:p w14:paraId="78C0EEB5" w14:textId="77777777" w:rsidR="004F420E" w:rsidRDefault="00B1227C">
      <w:pPr>
        <w:pStyle w:val="a4"/>
        <w:numPr>
          <w:ilvl w:val="0"/>
          <w:numId w:val="5"/>
        </w:numPr>
        <w:tabs>
          <w:tab w:val="left" w:pos="5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Организация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активного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отдыха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переменах.</w:t>
      </w:r>
    </w:p>
    <w:p w14:paraId="1C929B34" w14:textId="77777777" w:rsidR="004F420E" w:rsidRDefault="00B1227C">
      <w:pPr>
        <w:pStyle w:val="a4"/>
        <w:numPr>
          <w:ilvl w:val="0"/>
          <w:numId w:val="5"/>
        </w:numPr>
        <w:tabs>
          <w:tab w:val="left" w:pos="5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Организация</w:t>
      </w:r>
      <w:r>
        <w:rPr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питания.</w:t>
      </w:r>
    </w:p>
    <w:p w14:paraId="3F58E0B3" w14:textId="77777777" w:rsidR="004F420E" w:rsidRDefault="00B1227C">
      <w:pPr>
        <w:pStyle w:val="a4"/>
        <w:numPr>
          <w:ilvl w:val="0"/>
          <w:numId w:val="5"/>
        </w:numPr>
        <w:tabs>
          <w:tab w:val="left" w:pos="531"/>
        </w:tabs>
        <w:spacing w:before="12"/>
        <w:ind w:hanging="401"/>
        <w:rPr>
          <w:sz w:val="20"/>
        </w:rPr>
      </w:pPr>
      <w:r>
        <w:rPr>
          <w:color w:val="231F20"/>
          <w:w w:val="105"/>
          <w:sz w:val="20"/>
        </w:rPr>
        <w:t>Конкурс</w:t>
      </w:r>
      <w:r>
        <w:rPr>
          <w:color w:val="231F20"/>
          <w:spacing w:val="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стенгазет.</w:t>
      </w:r>
    </w:p>
    <w:p w14:paraId="4FB0FF74" w14:textId="77777777" w:rsidR="004F420E" w:rsidRDefault="00B1227C">
      <w:pPr>
        <w:pStyle w:val="a4"/>
        <w:numPr>
          <w:ilvl w:val="0"/>
          <w:numId w:val="5"/>
        </w:numPr>
        <w:tabs>
          <w:tab w:val="left" w:pos="531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Летние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зимние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Олимпийские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игры.</w:t>
      </w:r>
    </w:p>
    <w:p w14:paraId="5444E978" w14:textId="77777777" w:rsidR="004F420E" w:rsidRDefault="004F420E">
      <w:pPr>
        <w:pStyle w:val="a3"/>
      </w:pPr>
    </w:p>
    <w:p w14:paraId="72BD82BF" w14:textId="77777777" w:rsidR="004F420E" w:rsidRDefault="004F420E">
      <w:pPr>
        <w:pStyle w:val="a3"/>
        <w:spacing w:before="8"/>
        <w:rPr>
          <w:sz w:val="21"/>
        </w:rPr>
      </w:pPr>
    </w:p>
    <w:p w14:paraId="6B4DD7A3" w14:textId="77777777" w:rsidR="004F420E" w:rsidRDefault="00B1227C">
      <w:pPr>
        <w:pStyle w:val="2"/>
        <w:spacing w:before="1"/>
        <w:ind w:left="110" w:right="591"/>
        <w:jc w:val="right"/>
      </w:pPr>
      <w:r>
        <w:rPr>
          <w:color w:val="231F20"/>
        </w:rPr>
        <w:t>29</w:t>
      </w:r>
    </w:p>
    <w:p w14:paraId="24568AF7" w14:textId="77777777" w:rsidR="004F420E" w:rsidRDefault="004F420E">
      <w:pPr>
        <w:jc w:val="right"/>
        <w:sectPr w:rsidR="004F420E" w:rsidSect="00E70588">
          <w:pgSz w:w="8400" w:h="11910"/>
          <w:pgMar w:top="104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271DFE39" w14:textId="77777777" w:rsidR="004F420E" w:rsidRPr="005E60B7" w:rsidRDefault="00B1227C">
      <w:pPr>
        <w:pStyle w:val="3"/>
        <w:spacing w:before="92"/>
        <w:ind w:left="813"/>
        <w:rPr>
          <w:b/>
          <w:bCs/>
        </w:rPr>
      </w:pPr>
      <w:bookmarkStart w:id="8" w:name="Список_литературы"/>
      <w:bookmarkEnd w:id="8"/>
      <w:r w:rsidRPr="005E60B7">
        <w:rPr>
          <w:b/>
          <w:bCs/>
          <w:color w:val="231F20"/>
          <w:w w:val="120"/>
        </w:rPr>
        <w:lastRenderedPageBreak/>
        <w:t>Целевая</w:t>
      </w:r>
      <w:r w:rsidRPr="005E60B7">
        <w:rPr>
          <w:b/>
          <w:bCs/>
          <w:color w:val="231F20"/>
          <w:spacing w:val="-6"/>
          <w:w w:val="120"/>
        </w:rPr>
        <w:t xml:space="preserve"> </w:t>
      </w:r>
      <w:r w:rsidRPr="005E60B7">
        <w:rPr>
          <w:b/>
          <w:bCs/>
          <w:color w:val="231F20"/>
          <w:w w:val="120"/>
        </w:rPr>
        <w:t>группа</w:t>
      </w:r>
      <w:r w:rsidRPr="005E60B7">
        <w:rPr>
          <w:b/>
          <w:bCs/>
          <w:color w:val="231F20"/>
          <w:spacing w:val="-6"/>
          <w:w w:val="120"/>
        </w:rPr>
        <w:t xml:space="preserve"> </w:t>
      </w:r>
      <w:r w:rsidRPr="005E60B7">
        <w:rPr>
          <w:b/>
          <w:bCs/>
          <w:color w:val="231F20"/>
          <w:w w:val="120"/>
        </w:rPr>
        <w:t>—</w:t>
      </w:r>
      <w:r w:rsidRPr="005E60B7">
        <w:rPr>
          <w:b/>
          <w:bCs/>
          <w:color w:val="231F20"/>
          <w:spacing w:val="-5"/>
          <w:w w:val="120"/>
        </w:rPr>
        <w:t xml:space="preserve"> </w:t>
      </w:r>
      <w:r w:rsidRPr="005E60B7">
        <w:rPr>
          <w:b/>
          <w:bCs/>
          <w:color w:val="231F20"/>
          <w:w w:val="120"/>
        </w:rPr>
        <w:t>родители</w:t>
      </w:r>
    </w:p>
    <w:p w14:paraId="44AE980A" w14:textId="77777777" w:rsidR="004F420E" w:rsidRDefault="004F420E">
      <w:pPr>
        <w:pStyle w:val="a3"/>
        <w:spacing w:before="8"/>
        <w:rPr>
          <w:rFonts w:ascii="Times New Roman"/>
          <w:i/>
          <w:sz w:val="21"/>
        </w:rPr>
      </w:pPr>
    </w:p>
    <w:p w14:paraId="790B8E79" w14:textId="77777777" w:rsidR="004F420E" w:rsidRDefault="00B1227C">
      <w:pPr>
        <w:pStyle w:val="a4"/>
        <w:numPr>
          <w:ilvl w:val="0"/>
          <w:numId w:val="4"/>
        </w:numPr>
        <w:tabs>
          <w:tab w:val="left" w:pos="813"/>
          <w:tab w:val="left" w:pos="814"/>
        </w:tabs>
        <w:ind w:hanging="401"/>
        <w:rPr>
          <w:sz w:val="20"/>
        </w:rPr>
      </w:pPr>
      <w:r>
        <w:rPr>
          <w:color w:val="231F20"/>
          <w:sz w:val="20"/>
        </w:rPr>
        <w:t>Анализ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потребностей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родителей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родительских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запросов.</w:t>
      </w:r>
    </w:p>
    <w:p w14:paraId="4B65A5CD" w14:textId="77777777" w:rsidR="004F420E" w:rsidRDefault="00B1227C">
      <w:pPr>
        <w:pStyle w:val="a4"/>
        <w:numPr>
          <w:ilvl w:val="0"/>
          <w:numId w:val="4"/>
        </w:numPr>
        <w:tabs>
          <w:tab w:val="left" w:pos="813"/>
          <w:tab w:val="left" w:pos="814"/>
        </w:tabs>
        <w:spacing w:before="13"/>
        <w:ind w:hanging="401"/>
        <w:rPr>
          <w:sz w:val="20"/>
        </w:rPr>
      </w:pPr>
      <w:r>
        <w:rPr>
          <w:color w:val="231F20"/>
          <w:sz w:val="20"/>
        </w:rPr>
        <w:t>Оформление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стенда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родителей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«Здоровье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школьника».</w:t>
      </w:r>
    </w:p>
    <w:p w14:paraId="15968E67" w14:textId="77777777" w:rsidR="004F420E" w:rsidRDefault="00B1227C">
      <w:pPr>
        <w:pStyle w:val="a4"/>
        <w:numPr>
          <w:ilvl w:val="0"/>
          <w:numId w:val="4"/>
        </w:numPr>
        <w:tabs>
          <w:tab w:val="left" w:pos="813"/>
          <w:tab w:val="left" w:pos="814"/>
        </w:tabs>
        <w:spacing w:before="12" w:line="254" w:lineRule="auto"/>
        <w:ind w:left="413" w:right="627" w:firstLine="0"/>
        <w:rPr>
          <w:sz w:val="20"/>
        </w:rPr>
      </w:pPr>
      <w:r>
        <w:rPr>
          <w:color w:val="231F20"/>
          <w:sz w:val="20"/>
        </w:rPr>
        <w:t>Подготовка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листовок,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брошюр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педагогов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родителей.</w:t>
      </w:r>
      <w:r>
        <w:rPr>
          <w:color w:val="231F20"/>
          <w:spacing w:val="-46"/>
          <w:sz w:val="20"/>
        </w:rPr>
        <w:t xml:space="preserve"> </w:t>
      </w:r>
      <w:proofErr w:type="spellStart"/>
      <w:r>
        <w:rPr>
          <w:color w:val="231F20"/>
          <w:sz w:val="20"/>
        </w:rPr>
        <w:t>fi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z w:val="20"/>
        </w:rPr>
        <w:tab/>
        <w:t>Информирование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родителей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27"/>
          <w:sz w:val="20"/>
        </w:rPr>
        <w:t xml:space="preserve"> </w:t>
      </w:r>
      <w:r>
        <w:rPr>
          <w:color w:val="231F20"/>
          <w:sz w:val="20"/>
        </w:rPr>
        <w:t>результатах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медосмотров.</w:t>
      </w:r>
    </w:p>
    <w:p w14:paraId="4BE1D298" w14:textId="77777777" w:rsidR="004F420E" w:rsidRDefault="00B1227C">
      <w:pPr>
        <w:pStyle w:val="a4"/>
        <w:numPr>
          <w:ilvl w:val="0"/>
          <w:numId w:val="3"/>
        </w:numPr>
        <w:tabs>
          <w:tab w:val="left" w:pos="813"/>
          <w:tab w:val="left" w:pos="814"/>
        </w:tabs>
        <w:spacing w:line="225" w:lineRule="exact"/>
        <w:ind w:hanging="401"/>
        <w:rPr>
          <w:sz w:val="20"/>
        </w:rPr>
      </w:pPr>
      <w:r>
        <w:rPr>
          <w:color w:val="231F20"/>
          <w:spacing w:val="-1"/>
          <w:sz w:val="20"/>
        </w:rPr>
        <w:t>Привлечение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родителей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проведению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Дней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здоровья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школе.</w:t>
      </w:r>
    </w:p>
    <w:p w14:paraId="3158EE81" w14:textId="77777777" w:rsidR="004F420E" w:rsidRDefault="00B1227C">
      <w:pPr>
        <w:pStyle w:val="a4"/>
        <w:numPr>
          <w:ilvl w:val="0"/>
          <w:numId w:val="3"/>
        </w:numPr>
        <w:tabs>
          <w:tab w:val="left" w:pos="814"/>
        </w:tabs>
        <w:spacing w:before="13" w:line="254" w:lineRule="auto"/>
        <w:ind w:right="309"/>
        <w:jc w:val="both"/>
        <w:rPr>
          <w:sz w:val="20"/>
        </w:rPr>
      </w:pPr>
      <w:r>
        <w:rPr>
          <w:color w:val="231F20"/>
          <w:sz w:val="20"/>
        </w:rPr>
        <w:t>Проведение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родительских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собраний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тему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«Формирование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здорового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образа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жизни».</w:t>
      </w:r>
    </w:p>
    <w:p w14:paraId="3BC2AA2C" w14:textId="77777777" w:rsidR="004F420E" w:rsidRDefault="00B1227C">
      <w:pPr>
        <w:pStyle w:val="a4"/>
        <w:numPr>
          <w:ilvl w:val="0"/>
          <w:numId w:val="3"/>
        </w:numPr>
        <w:tabs>
          <w:tab w:val="left" w:pos="814"/>
        </w:tabs>
        <w:spacing w:line="254" w:lineRule="auto"/>
        <w:ind w:right="308"/>
        <w:jc w:val="both"/>
        <w:rPr>
          <w:sz w:val="20"/>
        </w:rPr>
      </w:pPr>
      <w:r>
        <w:rPr>
          <w:color w:val="231F20"/>
          <w:spacing w:val="-3"/>
          <w:sz w:val="20"/>
        </w:rPr>
        <w:t>Информирование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родителей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необходимости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обеспечения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детей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pacing w:val="-2"/>
          <w:sz w:val="20"/>
        </w:rPr>
        <w:t>оборудованием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принадлежностями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для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занятий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физкультурой.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Формирование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z w:val="20"/>
        </w:rPr>
        <w:t>позитивного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мироощущения,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выработка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у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де-</w:t>
      </w:r>
    </w:p>
    <w:p w14:paraId="3607359F" w14:textId="5AB8827E" w:rsidR="004F420E" w:rsidRDefault="00B1227C">
      <w:pPr>
        <w:pStyle w:val="a3"/>
        <w:spacing w:line="254" w:lineRule="auto"/>
        <w:ind w:left="413" w:right="308"/>
        <w:jc w:val="both"/>
        <w:rPr>
          <w:color w:val="231F20"/>
        </w:rPr>
      </w:pPr>
      <w:proofErr w:type="spellStart"/>
      <w:r>
        <w:rPr>
          <w:color w:val="231F20"/>
        </w:rPr>
        <w:t>тей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навыков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эффективной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социальной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адаптации,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позволяющей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находить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удовольствие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таковой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дальнейшем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предупредить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вредные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привычки: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курение,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употребление</w:t>
      </w:r>
      <w:r>
        <w:rPr>
          <w:color w:val="231F20"/>
          <w:spacing w:val="48"/>
        </w:rPr>
        <w:t xml:space="preserve"> </w:t>
      </w:r>
      <w:proofErr w:type="spellStart"/>
      <w:proofErr w:type="gramStart"/>
      <w:r>
        <w:rPr>
          <w:color w:val="231F20"/>
        </w:rPr>
        <w:t>алкого</w:t>
      </w:r>
      <w:proofErr w:type="spellEnd"/>
      <w:r>
        <w:rPr>
          <w:color w:val="231F20"/>
        </w:rPr>
        <w:t>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ля</w:t>
      </w:r>
      <w:proofErr w:type="gramEnd"/>
      <w:r>
        <w:rPr>
          <w:color w:val="231F20"/>
        </w:rPr>
        <w:t xml:space="preserve"> и наркотиков. Дети научатся ценить свое здоровье, управлять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своим настроением и отношени</w:t>
      </w:r>
      <w:r>
        <w:rPr>
          <w:color w:val="231F20"/>
        </w:rPr>
        <w:t>ями с людьми, поймут, насколько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важно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правильно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питаться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режим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дня.</w:t>
      </w:r>
      <w:r w:rsidR="008A0FA0">
        <w:rPr>
          <w:color w:val="231F20"/>
        </w:rPr>
        <w:t xml:space="preserve"> </w:t>
      </w:r>
    </w:p>
    <w:p w14:paraId="7372F4B6" w14:textId="1C22DB43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0042579C" w14:textId="0C27ACFA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6923BA3A" w14:textId="1AAC2F43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5A9DCC9E" w14:textId="72BFBAD6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406FA418" w14:textId="15F70C68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41A3A389" w14:textId="3DC589A0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5E3D8435" w14:textId="7905D139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6F386E17" w14:textId="62E46842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6F808836" w14:textId="30F67076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7945279F" w14:textId="6D0DE6E9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49606511" w14:textId="121210B9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5A1850FD" w14:textId="71E7D432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65C47DA5" w14:textId="3E1509F8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482C3F91" w14:textId="648F7AA9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6F618F31" w14:textId="0CBF36ED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1EAAD9C6" w14:textId="1B7132D6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60B7EE2B" w14:textId="0B38CAD4" w:rsidR="008A0FA0" w:rsidRDefault="008A0FA0">
      <w:pPr>
        <w:pStyle w:val="a3"/>
        <w:spacing w:line="254" w:lineRule="auto"/>
        <w:ind w:left="413" w:right="308"/>
        <w:jc w:val="both"/>
        <w:rPr>
          <w:color w:val="231F20"/>
        </w:rPr>
      </w:pPr>
    </w:p>
    <w:p w14:paraId="1CC9ED60" w14:textId="77777777" w:rsidR="008A0FA0" w:rsidRDefault="008A0FA0">
      <w:pPr>
        <w:pStyle w:val="a3"/>
        <w:spacing w:line="254" w:lineRule="auto"/>
        <w:ind w:left="413" w:right="308"/>
        <w:jc w:val="both"/>
      </w:pPr>
    </w:p>
    <w:p w14:paraId="4DA0F438" w14:textId="77777777" w:rsidR="004F420E" w:rsidRDefault="004F420E">
      <w:pPr>
        <w:pStyle w:val="a3"/>
      </w:pPr>
    </w:p>
    <w:p w14:paraId="32C5F1EB" w14:textId="77777777" w:rsidR="004F420E" w:rsidRDefault="004F420E">
      <w:pPr>
        <w:pStyle w:val="a3"/>
      </w:pPr>
    </w:p>
    <w:p w14:paraId="6EDE9B96" w14:textId="77777777" w:rsidR="004F420E" w:rsidRDefault="004F420E">
      <w:pPr>
        <w:pStyle w:val="a3"/>
      </w:pPr>
    </w:p>
    <w:p w14:paraId="6D03B3D0" w14:textId="77777777" w:rsidR="004F420E" w:rsidRDefault="004F420E">
      <w:pPr>
        <w:pStyle w:val="a3"/>
      </w:pPr>
    </w:p>
    <w:p w14:paraId="4216292D" w14:textId="77777777" w:rsidR="004F420E" w:rsidRDefault="004F420E">
      <w:pPr>
        <w:pStyle w:val="a3"/>
      </w:pPr>
    </w:p>
    <w:p w14:paraId="67366B80" w14:textId="77777777" w:rsidR="004F420E" w:rsidRDefault="004F420E">
      <w:pPr>
        <w:pStyle w:val="a3"/>
        <w:spacing w:before="5"/>
        <w:rPr>
          <w:sz w:val="29"/>
        </w:rPr>
      </w:pPr>
    </w:p>
    <w:p w14:paraId="2DC70AA2" w14:textId="77777777" w:rsidR="004F420E" w:rsidRPr="008A0B27" w:rsidRDefault="00B1227C">
      <w:pPr>
        <w:pStyle w:val="a3"/>
        <w:spacing w:before="27"/>
        <w:ind w:left="413"/>
        <w:rPr>
          <w:rFonts w:ascii="Malgun Gothic" w:hAnsi="Malgun Gothic"/>
          <w:b/>
          <w:bCs/>
        </w:rPr>
      </w:pPr>
      <w:r w:rsidRPr="008A0B27">
        <w:rPr>
          <w:rFonts w:ascii="Malgun Gothic" w:hAnsi="Malgun Gothic"/>
          <w:b/>
          <w:bCs/>
          <w:color w:val="231F20"/>
          <w:spacing w:val="-1"/>
          <w:w w:val="85"/>
        </w:rPr>
        <w:lastRenderedPageBreak/>
        <w:t>СПИСОК</w:t>
      </w:r>
      <w:r w:rsidRPr="008A0B27">
        <w:rPr>
          <w:rFonts w:ascii="Malgun Gothic" w:hAnsi="Malgun Gothic"/>
          <w:b/>
          <w:bCs/>
          <w:color w:val="231F20"/>
          <w:spacing w:val="-18"/>
          <w:w w:val="85"/>
        </w:rPr>
        <w:t xml:space="preserve"> </w:t>
      </w:r>
      <w:r w:rsidRPr="008A0B27">
        <w:rPr>
          <w:rFonts w:ascii="Malgun Gothic" w:hAnsi="Malgun Gothic"/>
          <w:b/>
          <w:bCs/>
          <w:color w:val="231F20"/>
          <w:spacing w:val="-1"/>
          <w:w w:val="85"/>
        </w:rPr>
        <w:t>ЛИТЕРАТУРЫ</w:t>
      </w:r>
    </w:p>
    <w:p w14:paraId="47EFA95D" w14:textId="77777777" w:rsidR="004F420E" w:rsidRDefault="004F420E">
      <w:pPr>
        <w:pStyle w:val="a3"/>
        <w:spacing w:before="15"/>
        <w:rPr>
          <w:rFonts w:ascii="Malgun Gothic"/>
          <w:sz w:val="15"/>
        </w:rPr>
      </w:pPr>
    </w:p>
    <w:p w14:paraId="50413DAF" w14:textId="77777777" w:rsidR="004F420E" w:rsidRDefault="00B1227C">
      <w:pPr>
        <w:pStyle w:val="a4"/>
        <w:numPr>
          <w:ilvl w:val="0"/>
          <w:numId w:val="2"/>
        </w:numPr>
        <w:tabs>
          <w:tab w:val="left" w:pos="814"/>
        </w:tabs>
        <w:spacing w:line="254" w:lineRule="auto"/>
        <w:ind w:right="308"/>
        <w:jc w:val="both"/>
        <w:rPr>
          <w:sz w:val="20"/>
        </w:rPr>
      </w:pPr>
      <w:proofErr w:type="spellStart"/>
      <w:r>
        <w:rPr>
          <w:rFonts w:ascii="Times New Roman" w:hAnsi="Times New Roman"/>
          <w:i/>
          <w:color w:val="231F20"/>
          <w:w w:val="110"/>
          <w:sz w:val="20"/>
        </w:rPr>
        <w:t>Аарва</w:t>
      </w:r>
      <w:proofErr w:type="spellEnd"/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5"/>
          <w:sz w:val="20"/>
        </w:rPr>
        <w:t>П.,</w:t>
      </w:r>
      <w:r>
        <w:rPr>
          <w:rFonts w:ascii="Times New Roman" w:hAnsi="Times New Roman"/>
          <w:i/>
          <w:color w:val="231F20"/>
          <w:spacing w:val="1"/>
          <w:w w:val="12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20"/>
        </w:rPr>
        <w:t>Калинина</w:t>
      </w:r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5"/>
          <w:sz w:val="20"/>
        </w:rPr>
        <w:t>А. М.,</w:t>
      </w:r>
      <w:r>
        <w:rPr>
          <w:rFonts w:ascii="Times New Roman" w:hAnsi="Times New Roman"/>
          <w:i/>
          <w:color w:val="231F20"/>
          <w:spacing w:val="1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w w:val="110"/>
          <w:sz w:val="20"/>
        </w:rPr>
        <w:t>Костович</w:t>
      </w:r>
      <w:proofErr w:type="spellEnd"/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5"/>
          <w:sz w:val="20"/>
        </w:rPr>
        <w:t>Л.,</w:t>
      </w:r>
      <w:r>
        <w:rPr>
          <w:rFonts w:ascii="Times New Roman" w:hAnsi="Times New Roman"/>
          <w:i/>
          <w:color w:val="231F20"/>
          <w:spacing w:val="1"/>
          <w:w w:val="12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w w:val="110"/>
          <w:sz w:val="20"/>
        </w:rPr>
        <w:t>Сырцова</w:t>
      </w:r>
      <w:proofErr w:type="spellEnd"/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5"/>
          <w:sz w:val="20"/>
        </w:rPr>
        <w:t>Л. Е.</w:t>
      </w:r>
      <w:r>
        <w:rPr>
          <w:rFonts w:ascii="Times New Roman" w:hAnsi="Times New Roman"/>
          <w:i/>
          <w:color w:val="231F20"/>
          <w:spacing w:val="1"/>
          <w:w w:val="125"/>
          <w:sz w:val="20"/>
        </w:rPr>
        <w:t xml:space="preserve"> </w:t>
      </w:r>
      <w:r>
        <w:rPr>
          <w:color w:val="231F20"/>
          <w:sz w:val="20"/>
        </w:rPr>
        <w:t>Профилактические программы. Руководство по планированию,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 xml:space="preserve">реализации и оценке / Под редакцией </w:t>
      </w:r>
      <w:proofErr w:type="spellStart"/>
      <w:r>
        <w:rPr>
          <w:color w:val="231F20"/>
          <w:sz w:val="20"/>
        </w:rPr>
        <w:t>Оганова</w:t>
      </w:r>
      <w:proofErr w:type="spellEnd"/>
      <w:r>
        <w:rPr>
          <w:color w:val="231F20"/>
          <w:sz w:val="20"/>
        </w:rPr>
        <w:t xml:space="preserve"> Р.Г., </w:t>
      </w:r>
      <w:proofErr w:type="spellStart"/>
      <w:proofErr w:type="gramStart"/>
      <w:r>
        <w:rPr>
          <w:color w:val="231F20"/>
          <w:sz w:val="20"/>
        </w:rPr>
        <w:t>Шестопа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лова</w:t>
      </w:r>
      <w:proofErr w:type="gramEnd"/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Н.В.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//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Проект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ТАСИС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«Система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профилактических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мер</w:t>
      </w:r>
      <w:r>
        <w:rPr>
          <w:color w:val="231F20"/>
          <w:spacing w:val="-48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здоровье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населения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России».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25"/>
          <w:sz w:val="20"/>
        </w:rPr>
        <w:t>—</w:t>
      </w:r>
      <w:r>
        <w:rPr>
          <w:color w:val="231F20"/>
          <w:spacing w:val="-2"/>
          <w:w w:val="125"/>
          <w:sz w:val="20"/>
        </w:rPr>
        <w:t xml:space="preserve"> </w:t>
      </w:r>
      <w:r>
        <w:rPr>
          <w:color w:val="231F20"/>
          <w:w w:val="110"/>
          <w:sz w:val="20"/>
        </w:rPr>
        <w:t>М.,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2000.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25"/>
          <w:sz w:val="20"/>
        </w:rPr>
        <w:t>—</w:t>
      </w:r>
      <w:r>
        <w:rPr>
          <w:color w:val="231F20"/>
          <w:spacing w:val="-3"/>
          <w:w w:val="125"/>
          <w:sz w:val="20"/>
        </w:rPr>
        <w:t xml:space="preserve"> </w:t>
      </w:r>
      <w:r>
        <w:rPr>
          <w:color w:val="231F20"/>
          <w:w w:val="110"/>
          <w:sz w:val="20"/>
        </w:rPr>
        <w:t>101</w:t>
      </w:r>
      <w:r>
        <w:rPr>
          <w:color w:val="231F20"/>
          <w:spacing w:val="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c.</w:t>
      </w:r>
    </w:p>
    <w:p w14:paraId="71E847CD" w14:textId="4F5F5A68" w:rsidR="004F420E" w:rsidRPr="008A0B27" w:rsidRDefault="008A0B27" w:rsidP="008A0B27">
      <w:pPr>
        <w:tabs>
          <w:tab w:val="left" w:pos="814"/>
        </w:tabs>
        <w:spacing w:line="254" w:lineRule="auto"/>
        <w:ind w:left="413" w:right="308"/>
        <w:jc w:val="both"/>
        <w:rPr>
          <w:sz w:val="20"/>
        </w:rPr>
      </w:pPr>
      <w:r w:rsidRPr="008A0B27">
        <w:rPr>
          <w:rFonts w:ascii="Times New Roman" w:hAnsi="Times New Roman"/>
          <w:b/>
          <w:bCs/>
          <w:i/>
          <w:color w:val="231F20"/>
          <w:w w:val="110"/>
          <w:sz w:val="20"/>
        </w:rPr>
        <w:t>2.</w:t>
      </w:r>
      <w:r w:rsidR="00B1227C" w:rsidRPr="008A0B27">
        <w:rPr>
          <w:rFonts w:ascii="Times New Roman" w:hAnsi="Times New Roman"/>
          <w:i/>
          <w:color w:val="231F20"/>
          <w:w w:val="110"/>
          <w:sz w:val="20"/>
        </w:rPr>
        <w:t xml:space="preserve">Александров А.А., Александрова В.Ю. </w:t>
      </w:r>
      <w:r w:rsidR="00B1227C" w:rsidRPr="008A0B27">
        <w:rPr>
          <w:color w:val="231F20"/>
          <w:w w:val="110"/>
          <w:sz w:val="20"/>
        </w:rPr>
        <w:t>Курение и его профи-</w:t>
      </w:r>
      <w:r w:rsidR="00B1227C" w:rsidRPr="008A0B27">
        <w:rPr>
          <w:color w:val="231F20"/>
          <w:spacing w:val="1"/>
          <w:w w:val="110"/>
          <w:sz w:val="20"/>
        </w:rPr>
        <w:t xml:space="preserve"> </w:t>
      </w:r>
      <w:proofErr w:type="spellStart"/>
      <w:r w:rsidR="00B1227C" w:rsidRPr="008A0B27">
        <w:rPr>
          <w:color w:val="231F20"/>
          <w:w w:val="110"/>
          <w:sz w:val="20"/>
        </w:rPr>
        <w:t>лактика</w:t>
      </w:r>
      <w:proofErr w:type="spellEnd"/>
      <w:r w:rsidR="00B1227C" w:rsidRPr="008A0B27">
        <w:rPr>
          <w:color w:val="231F20"/>
          <w:spacing w:val="12"/>
          <w:w w:val="110"/>
          <w:sz w:val="20"/>
        </w:rPr>
        <w:t xml:space="preserve"> </w:t>
      </w:r>
      <w:r w:rsidR="00B1227C" w:rsidRPr="008A0B27">
        <w:rPr>
          <w:color w:val="231F20"/>
          <w:w w:val="110"/>
          <w:sz w:val="20"/>
        </w:rPr>
        <w:t>в</w:t>
      </w:r>
      <w:r w:rsidR="00B1227C" w:rsidRPr="008A0B27">
        <w:rPr>
          <w:color w:val="231F20"/>
          <w:spacing w:val="12"/>
          <w:w w:val="110"/>
          <w:sz w:val="20"/>
        </w:rPr>
        <w:t xml:space="preserve"> </w:t>
      </w:r>
      <w:r w:rsidR="00B1227C" w:rsidRPr="008A0B27">
        <w:rPr>
          <w:color w:val="231F20"/>
          <w:w w:val="110"/>
          <w:sz w:val="20"/>
        </w:rPr>
        <w:t>школе</w:t>
      </w:r>
      <w:r w:rsidR="00B1227C" w:rsidRPr="008A0B27">
        <w:rPr>
          <w:color w:val="231F20"/>
          <w:spacing w:val="12"/>
          <w:w w:val="110"/>
          <w:sz w:val="20"/>
        </w:rPr>
        <w:t xml:space="preserve"> </w:t>
      </w:r>
      <w:r w:rsidR="00B1227C" w:rsidRPr="008A0B27">
        <w:rPr>
          <w:color w:val="231F20"/>
          <w:w w:val="110"/>
          <w:sz w:val="20"/>
        </w:rPr>
        <w:t>—</w:t>
      </w:r>
      <w:r w:rsidR="00B1227C" w:rsidRPr="008A0B27">
        <w:rPr>
          <w:color w:val="231F20"/>
          <w:spacing w:val="12"/>
          <w:w w:val="110"/>
          <w:sz w:val="20"/>
        </w:rPr>
        <w:t xml:space="preserve"> </w:t>
      </w:r>
      <w:r w:rsidR="00B1227C" w:rsidRPr="008A0B27">
        <w:rPr>
          <w:color w:val="231F20"/>
          <w:w w:val="110"/>
          <w:sz w:val="20"/>
        </w:rPr>
        <w:t>М.:</w:t>
      </w:r>
      <w:r w:rsidR="00B1227C" w:rsidRPr="008A0B27">
        <w:rPr>
          <w:color w:val="231F20"/>
          <w:spacing w:val="13"/>
          <w:w w:val="110"/>
          <w:sz w:val="20"/>
        </w:rPr>
        <w:t xml:space="preserve"> </w:t>
      </w:r>
      <w:r w:rsidR="00B1227C" w:rsidRPr="008A0B27">
        <w:rPr>
          <w:color w:val="231F20"/>
          <w:w w:val="110"/>
          <w:sz w:val="20"/>
        </w:rPr>
        <w:t>Медиа</w:t>
      </w:r>
      <w:r w:rsidR="00B1227C" w:rsidRPr="008A0B27">
        <w:rPr>
          <w:color w:val="231F20"/>
          <w:spacing w:val="12"/>
          <w:w w:val="110"/>
          <w:sz w:val="20"/>
        </w:rPr>
        <w:t xml:space="preserve"> </w:t>
      </w:r>
      <w:r w:rsidR="00B1227C" w:rsidRPr="008A0B27">
        <w:rPr>
          <w:color w:val="231F20"/>
          <w:w w:val="110"/>
          <w:sz w:val="20"/>
        </w:rPr>
        <w:t>Сфера,</w:t>
      </w:r>
      <w:r w:rsidR="00B1227C" w:rsidRPr="008A0B27">
        <w:rPr>
          <w:color w:val="231F20"/>
          <w:spacing w:val="12"/>
          <w:w w:val="110"/>
          <w:sz w:val="20"/>
        </w:rPr>
        <w:t xml:space="preserve"> </w:t>
      </w:r>
      <w:r w:rsidR="00B1227C" w:rsidRPr="008A0B27">
        <w:rPr>
          <w:color w:val="231F20"/>
          <w:w w:val="110"/>
          <w:sz w:val="20"/>
        </w:rPr>
        <w:t>1996.</w:t>
      </w:r>
      <w:r w:rsidR="00B1227C" w:rsidRPr="008A0B27">
        <w:rPr>
          <w:color w:val="231F20"/>
          <w:spacing w:val="12"/>
          <w:w w:val="110"/>
          <w:sz w:val="20"/>
        </w:rPr>
        <w:t xml:space="preserve"> </w:t>
      </w:r>
      <w:r w:rsidR="00B1227C" w:rsidRPr="008A0B27">
        <w:rPr>
          <w:color w:val="231F20"/>
          <w:w w:val="110"/>
          <w:sz w:val="20"/>
        </w:rPr>
        <w:t>—</w:t>
      </w:r>
      <w:r w:rsidR="00B1227C" w:rsidRPr="008A0B27">
        <w:rPr>
          <w:color w:val="231F20"/>
          <w:spacing w:val="12"/>
          <w:w w:val="110"/>
          <w:sz w:val="20"/>
        </w:rPr>
        <w:t xml:space="preserve"> </w:t>
      </w:r>
      <w:r w:rsidR="00B1227C" w:rsidRPr="008A0B27">
        <w:rPr>
          <w:color w:val="231F20"/>
          <w:w w:val="110"/>
          <w:sz w:val="20"/>
        </w:rPr>
        <w:t>96</w:t>
      </w:r>
      <w:r w:rsidR="00B1227C" w:rsidRPr="008A0B27">
        <w:rPr>
          <w:color w:val="231F20"/>
          <w:spacing w:val="13"/>
          <w:w w:val="110"/>
          <w:sz w:val="20"/>
        </w:rPr>
        <w:t xml:space="preserve"> </w:t>
      </w:r>
      <w:r w:rsidR="00B1227C" w:rsidRPr="008A0B27">
        <w:rPr>
          <w:color w:val="231F20"/>
          <w:w w:val="110"/>
          <w:sz w:val="20"/>
        </w:rPr>
        <w:t>с.</w:t>
      </w:r>
    </w:p>
    <w:p w14:paraId="77176C85" w14:textId="2147042C" w:rsidR="004F420E" w:rsidRPr="008A0B27" w:rsidRDefault="008A0B27" w:rsidP="008A0B27">
      <w:pPr>
        <w:tabs>
          <w:tab w:val="left" w:pos="814"/>
        </w:tabs>
        <w:spacing w:line="254" w:lineRule="auto"/>
        <w:ind w:left="413" w:right="308"/>
        <w:jc w:val="both"/>
        <w:rPr>
          <w:sz w:val="20"/>
        </w:rPr>
      </w:pPr>
      <w:r w:rsidRPr="008A0B27">
        <w:rPr>
          <w:rFonts w:ascii="Times New Roman" w:hAnsi="Times New Roman"/>
          <w:b/>
          <w:bCs/>
          <w:iCs/>
          <w:color w:val="231F20"/>
          <w:spacing w:val="-2"/>
          <w:w w:val="110"/>
          <w:sz w:val="20"/>
        </w:rPr>
        <w:t>3.</w:t>
      </w:r>
      <w:r w:rsidR="00B1227C" w:rsidRPr="008A0B27">
        <w:rPr>
          <w:rFonts w:ascii="Times New Roman" w:hAnsi="Times New Roman"/>
          <w:i/>
          <w:color w:val="231F20"/>
          <w:spacing w:val="-2"/>
          <w:w w:val="110"/>
          <w:sz w:val="20"/>
        </w:rPr>
        <w:t>Бабаян</w:t>
      </w:r>
      <w:r w:rsidR="00B1227C" w:rsidRPr="008A0B27">
        <w:rPr>
          <w:rFonts w:ascii="Times New Roman" w:hAnsi="Times New Roman"/>
          <w:i/>
          <w:color w:val="231F20"/>
          <w:spacing w:val="-12"/>
          <w:w w:val="110"/>
          <w:sz w:val="20"/>
        </w:rPr>
        <w:t xml:space="preserve"> </w:t>
      </w:r>
      <w:r w:rsidR="00B1227C" w:rsidRPr="008A0B27">
        <w:rPr>
          <w:rFonts w:ascii="Times New Roman" w:hAnsi="Times New Roman"/>
          <w:i/>
          <w:color w:val="231F20"/>
          <w:spacing w:val="-2"/>
          <w:w w:val="110"/>
          <w:sz w:val="20"/>
        </w:rPr>
        <w:t>Э.А.,</w:t>
      </w:r>
      <w:r w:rsidR="00B1227C" w:rsidRPr="008A0B27">
        <w:rPr>
          <w:rFonts w:ascii="Times New Roman" w:hAnsi="Times New Roman"/>
          <w:i/>
          <w:color w:val="231F20"/>
          <w:spacing w:val="-12"/>
          <w:w w:val="110"/>
          <w:sz w:val="20"/>
        </w:rPr>
        <w:t xml:space="preserve"> </w:t>
      </w:r>
      <w:proofErr w:type="spellStart"/>
      <w:r w:rsidR="00B1227C" w:rsidRPr="008A0B27">
        <w:rPr>
          <w:rFonts w:ascii="Times New Roman" w:hAnsi="Times New Roman"/>
          <w:i/>
          <w:color w:val="231F20"/>
          <w:spacing w:val="-2"/>
          <w:w w:val="110"/>
          <w:sz w:val="20"/>
        </w:rPr>
        <w:t>Гонопольский</w:t>
      </w:r>
      <w:proofErr w:type="spellEnd"/>
      <w:r w:rsidR="00B1227C" w:rsidRPr="008A0B27">
        <w:rPr>
          <w:rFonts w:ascii="Times New Roman" w:hAnsi="Times New Roman"/>
          <w:i/>
          <w:color w:val="231F20"/>
          <w:spacing w:val="-12"/>
          <w:w w:val="110"/>
          <w:sz w:val="20"/>
        </w:rPr>
        <w:t xml:space="preserve"> </w:t>
      </w:r>
      <w:r w:rsidR="00B1227C" w:rsidRPr="008A0B27">
        <w:rPr>
          <w:rFonts w:ascii="Times New Roman" w:hAnsi="Times New Roman"/>
          <w:i/>
          <w:color w:val="231F20"/>
          <w:spacing w:val="-2"/>
          <w:w w:val="110"/>
          <w:sz w:val="20"/>
        </w:rPr>
        <w:t>М.Х.</w:t>
      </w:r>
      <w:r w:rsidR="00B1227C" w:rsidRPr="008A0B27">
        <w:rPr>
          <w:rFonts w:ascii="Times New Roman" w:hAnsi="Times New Roman"/>
          <w:i/>
          <w:color w:val="231F20"/>
          <w:spacing w:val="-9"/>
          <w:w w:val="110"/>
          <w:sz w:val="20"/>
        </w:rPr>
        <w:t xml:space="preserve"> </w:t>
      </w:r>
      <w:r w:rsidR="00B1227C" w:rsidRPr="008A0B27">
        <w:rPr>
          <w:color w:val="231F20"/>
          <w:spacing w:val="-2"/>
          <w:w w:val="110"/>
          <w:sz w:val="20"/>
        </w:rPr>
        <w:t xml:space="preserve">Наркология — М.: </w:t>
      </w:r>
      <w:r w:rsidR="00B1227C" w:rsidRPr="008A0B27">
        <w:rPr>
          <w:color w:val="231F20"/>
          <w:spacing w:val="-1"/>
          <w:w w:val="110"/>
          <w:sz w:val="20"/>
        </w:rPr>
        <w:t>Медицина,</w:t>
      </w:r>
      <w:r w:rsidR="00B1227C" w:rsidRPr="008A0B27">
        <w:rPr>
          <w:color w:val="231F20"/>
          <w:spacing w:val="-50"/>
          <w:w w:val="110"/>
          <w:sz w:val="20"/>
        </w:rPr>
        <w:t xml:space="preserve"> </w:t>
      </w:r>
      <w:r w:rsidR="00B1227C" w:rsidRPr="008A0B27">
        <w:rPr>
          <w:color w:val="231F20"/>
          <w:w w:val="115"/>
          <w:sz w:val="20"/>
        </w:rPr>
        <w:t>1987.</w:t>
      </w:r>
      <w:r w:rsidR="00B1227C" w:rsidRPr="008A0B27">
        <w:rPr>
          <w:color w:val="231F20"/>
          <w:spacing w:val="15"/>
          <w:w w:val="115"/>
          <w:sz w:val="20"/>
        </w:rPr>
        <w:t xml:space="preserve"> </w:t>
      </w:r>
      <w:r w:rsidR="00B1227C" w:rsidRPr="008A0B27">
        <w:rPr>
          <w:color w:val="231F20"/>
          <w:w w:val="115"/>
          <w:sz w:val="20"/>
        </w:rPr>
        <w:t>—</w:t>
      </w:r>
      <w:r w:rsidR="00B1227C" w:rsidRPr="008A0B27">
        <w:rPr>
          <w:color w:val="231F20"/>
          <w:spacing w:val="16"/>
          <w:w w:val="115"/>
          <w:sz w:val="20"/>
        </w:rPr>
        <w:t xml:space="preserve"> </w:t>
      </w:r>
      <w:r w:rsidR="00B1227C" w:rsidRPr="008A0B27">
        <w:rPr>
          <w:color w:val="231F20"/>
          <w:w w:val="115"/>
          <w:sz w:val="20"/>
        </w:rPr>
        <w:t>336</w:t>
      </w:r>
      <w:r w:rsidR="00B1227C" w:rsidRPr="008A0B27">
        <w:rPr>
          <w:color w:val="231F20"/>
          <w:spacing w:val="16"/>
          <w:w w:val="115"/>
          <w:sz w:val="20"/>
        </w:rPr>
        <w:t xml:space="preserve"> </w:t>
      </w:r>
      <w:r w:rsidR="00B1227C" w:rsidRPr="008A0B27">
        <w:rPr>
          <w:color w:val="231F20"/>
          <w:w w:val="115"/>
          <w:sz w:val="20"/>
        </w:rPr>
        <w:t>с.</w:t>
      </w:r>
    </w:p>
    <w:p w14:paraId="5FF882A3" w14:textId="586F02DF" w:rsidR="008A0B27" w:rsidRDefault="008A0B27">
      <w:pPr>
        <w:pStyle w:val="a3"/>
        <w:spacing w:line="254" w:lineRule="auto"/>
        <w:ind w:left="813" w:right="309" w:hanging="400"/>
        <w:jc w:val="both"/>
        <w:rPr>
          <w:color w:val="231F20"/>
          <w:spacing w:val="1"/>
          <w:w w:val="110"/>
        </w:rPr>
      </w:pPr>
      <w:r>
        <w:rPr>
          <w:color w:val="231F20"/>
          <w:w w:val="110"/>
        </w:rPr>
        <w:t>4</w:t>
      </w:r>
      <w:r w:rsidR="00B1227C">
        <w:rPr>
          <w:color w:val="231F20"/>
          <w:w w:val="110"/>
        </w:rPr>
        <w:t>.</w:t>
      </w:r>
      <w:r w:rsidR="00B1227C">
        <w:rPr>
          <w:color w:val="231F20"/>
          <w:spacing w:val="1"/>
          <w:w w:val="110"/>
        </w:rPr>
        <w:t xml:space="preserve"> </w:t>
      </w:r>
      <w:proofErr w:type="spellStart"/>
      <w:r w:rsidR="00B1227C">
        <w:rPr>
          <w:rFonts w:ascii="Times New Roman" w:hAnsi="Times New Roman"/>
          <w:i/>
          <w:color w:val="231F20"/>
          <w:w w:val="110"/>
        </w:rPr>
        <w:t>Белогуров</w:t>
      </w:r>
      <w:proofErr w:type="spellEnd"/>
      <w:r w:rsidR="00B1227C">
        <w:rPr>
          <w:rFonts w:ascii="Times New Roman" w:hAnsi="Times New Roman"/>
          <w:i/>
          <w:color w:val="231F20"/>
          <w:w w:val="110"/>
        </w:rPr>
        <w:t xml:space="preserve">, </w:t>
      </w:r>
      <w:r w:rsidR="00B1227C">
        <w:rPr>
          <w:rFonts w:ascii="Times New Roman" w:hAnsi="Times New Roman"/>
          <w:i/>
          <w:color w:val="231F20"/>
          <w:w w:val="125"/>
        </w:rPr>
        <w:t xml:space="preserve">С.Б. </w:t>
      </w:r>
      <w:r w:rsidR="00B1227C">
        <w:rPr>
          <w:color w:val="231F20"/>
          <w:w w:val="110"/>
        </w:rPr>
        <w:t>Популярно о наркотиках и наркоманиях —</w:t>
      </w:r>
      <w:r w:rsidR="00B1227C">
        <w:rPr>
          <w:color w:val="231F20"/>
          <w:spacing w:val="1"/>
          <w:w w:val="110"/>
        </w:rPr>
        <w:t xml:space="preserve"> </w:t>
      </w:r>
      <w:r w:rsidR="00B1227C">
        <w:rPr>
          <w:color w:val="231F20"/>
          <w:w w:val="110"/>
        </w:rPr>
        <w:t xml:space="preserve">2-е изд., </w:t>
      </w:r>
      <w:proofErr w:type="spellStart"/>
      <w:r w:rsidR="00B1227C">
        <w:rPr>
          <w:color w:val="231F20"/>
          <w:w w:val="110"/>
        </w:rPr>
        <w:t>испр</w:t>
      </w:r>
      <w:proofErr w:type="spellEnd"/>
      <w:proofErr w:type="gramStart"/>
      <w:r w:rsidR="00B1227C">
        <w:rPr>
          <w:color w:val="231F20"/>
          <w:w w:val="110"/>
        </w:rPr>
        <w:t>.</w:t>
      </w:r>
      <w:proofErr w:type="gramEnd"/>
      <w:r w:rsidR="00B1227C">
        <w:rPr>
          <w:color w:val="231F20"/>
          <w:w w:val="110"/>
        </w:rPr>
        <w:t xml:space="preserve"> и доп. </w:t>
      </w:r>
      <w:r w:rsidR="00B1227C">
        <w:rPr>
          <w:color w:val="231F20"/>
          <w:w w:val="125"/>
        </w:rPr>
        <w:t xml:space="preserve">/ </w:t>
      </w:r>
      <w:r w:rsidR="00B1227C">
        <w:rPr>
          <w:color w:val="231F20"/>
          <w:w w:val="110"/>
        </w:rPr>
        <w:t xml:space="preserve">С.Б. </w:t>
      </w:r>
      <w:proofErr w:type="spellStart"/>
      <w:r w:rsidR="00B1227C">
        <w:rPr>
          <w:color w:val="231F20"/>
          <w:w w:val="110"/>
        </w:rPr>
        <w:t>Белогуров</w:t>
      </w:r>
      <w:proofErr w:type="spellEnd"/>
      <w:r w:rsidR="00B1227C">
        <w:rPr>
          <w:color w:val="231F20"/>
          <w:w w:val="110"/>
        </w:rPr>
        <w:t>. — СПб.: Невский</w:t>
      </w:r>
      <w:r w:rsidR="00B1227C"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1"/>
          <w:w w:val="110"/>
        </w:rPr>
        <w:t xml:space="preserve"> </w:t>
      </w:r>
    </w:p>
    <w:p w14:paraId="58AB1DA1" w14:textId="3B69AC01" w:rsidR="004F420E" w:rsidRDefault="00B1227C">
      <w:pPr>
        <w:pStyle w:val="a3"/>
        <w:spacing w:line="254" w:lineRule="auto"/>
        <w:ind w:left="813" w:right="309" w:hanging="400"/>
        <w:jc w:val="both"/>
      </w:pPr>
      <w:proofErr w:type="gramStart"/>
      <w:r>
        <w:rPr>
          <w:color w:val="231F20"/>
          <w:w w:val="110"/>
        </w:rPr>
        <w:t>диалект,:</w:t>
      </w:r>
      <w:proofErr w:type="gramEnd"/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2001.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213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с.</w:t>
      </w:r>
    </w:p>
    <w:p w14:paraId="47CB4852" w14:textId="77777777" w:rsidR="004F420E" w:rsidRDefault="008A0B27">
      <w:pPr>
        <w:spacing w:line="254" w:lineRule="auto"/>
        <w:jc w:val="both"/>
      </w:pPr>
      <w:r>
        <w:t xml:space="preserve"> </w:t>
      </w:r>
    </w:p>
    <w:p w14:paraId="5CA241E3" w14:textId="77777777" w:rsidR="008A0B27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before="94" w:line="254" w:lineRule="auto"/>
        <w:ind w:right="591"/>
        <w:jc w:val="both"/>
        <w:rPr>
          <w:sz w:val="20"/>
        </w:rPr>
      </w:pPr>
      <w:proofErr w:type="spellStart"/>
      <w:r>
        <w:rPr>
          <w:i/>
          <w:color w:val="231F20"/>
          <w:w w:val="105"/>
          <w:sz w:val="20"/>
        </w:rPr>
        <w:t>Исмуков</w:t>
      </w:r>
      <w:proofErr w:type="spellEnd"/>
      <w:r>
        <w:rPr>
          <w:i/>
          <w:color w:val="231F20"/>
          <w:w w:val="105"/>
          <w:sz w:val="20"/>
        </w:rPr>
        <w:t xml:space="preserve">, Н.Н. </w:t>
      </w:r>
      <w:r>
        <w:rPr>
          <w:color w:val="231F20"/>
          <w:w w:val="105"/>
          <w:sz w:val="20"/>
        </w:rPr>
        <w:t>Без наркотиков. Программа предупреждения</w:t>
      </w:r>
      <w:r>
        <w:rPr>
          <w:color w:val="231F20"/>
          <w:spacing w:val="-48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 xml:space="preserve">и преодоления наркотической </w:t>
      </w:r>
      <w:r>
        <w:rPr>
          <w:color w:val="231F20"/>
          <w:w w:val="105"/>
          <w:sz w:val="20"/>
        </w:rPr>
        <w:t>и алкогольной зависимости /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31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Исмуков</w:t>
      </w:r>
      <w:proofErr w:type="spellEnd"/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М.:</w:t>
      </w:r>
      <w:r>
        <w:rPr>
          <w:color w:val="231F20"/>
          <w:spacing w:val="30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Фаир</w:t>
      </w:r>
      <w:proofErr w:type="spellEnd"/>
      <w:r>
        <w:rPr>
          <w:color w:val="231F20"/>
          <w:w w:val="105"/>
          <w:sz w:val="20"/>
        </w:rPr>
        <w:t>-Пресс.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2001.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3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384</w:t>
      </w:r>
      <w:r>
        <w:rPr>
          <w:color w:val="231F20"/>
          <w:spacing w:val="3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с.</w:t>
      </w:r>
    </w:p>
    <w:p w14:paraId="57C681F9" w14:textId="77777777" w:rsidR="008A0B27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1"/>
        <w:jc w:val="both"/>
        <w:rPr>
          <w:sz w:val="20"/>
        </w:rPr>
      </w:pPr>
      <w:r>
        <w:rPr>
          <w:i/>
          <w:color w:val="231F20"/>
          <w:sz w:val="20"/>
        </w:rPr>
        <w:t>История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формирования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северного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стиля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потребления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алко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голя</w:t>
      </w:r>
      <w:proofErr w:type="spellEnd"/>
      <w:r>
        <w:rPr>
          <w:color w:val="231F20"/>
          <w:w w:val="105"/>
          <w:sz w:val="20"/>
        </w:rPr>
        <w:t xml:space="preserve"> в России. </w:t>
      </w:r>
      <w:r>
        <w:rPr>
          <w:color w:val="231F20"/>
          <w:w w:val="125"/>
          <w:sz w:val="20"/>
        </w:rPr>
        <w:t xml:space="preserve">// </w:t>
      </w:r>
      <w:r>
        <w:rPr>
          <w:color w:val="231F20"/>
          <w:w w:val="105"/>
          <w:sz w:val="20"/>
        </w:rPr>
        <w:t>Журнал «Алкогольная болезнь» — № 6. —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Москва,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2000</w:t>
      </w:r>
      <w:r>
        <w:rPr>
          <w:color w:val="231F20"/>
          <w:spacing w:val="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г.</w:t>
      </w:r>
    </w:p>
    <w:p w14:paraId="7575057F" w14:textId="77777777" w:rsidR="008A0B27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2"/>
        <w:jc w:val="both"/>
        <w:rPr>
          <w:sz w:val="20"/>
        </w:rPr>
      </w:pPr>
      <w:proofErr w:type="gramStart"/>
      <w:r>
        <w:rPr>
          <w:i/>
          <w:color w:val="231F20"/>
          <w:w w:val="105"/>
          <w:sz w:val="20"/>
        </w:rPr>
        <w:t xml:space="preserve">Левин, </w:t>
      </w:r>
      <w:r>
        <w:rPr>
          <w:i/>
          <w:color w:val="231F20"/>
          <w:spacing w:val="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Б.</w:t>
      </w:r>
      <w:proofErr w:type="gramEnd"/>
      <w:r>
        <w:rPr>
          <w:i/>
          <w:color w:val="231F20"/>
          <w:w w:val="105"/>
          <w:sz w:val="20"/>
        </w:rPr>
        <w:t xml:space="preserve"> М., </w:t>
      </w:r>
      <w:r>
        <w:rPr>
          <w:i/>
          <w:color w:val="231F20"/>
          <w:spacing w:val="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 xml:space="preserve">Левин, </w:t>
      </w:r>
      <w:r>
        <w:rPr>
          <w:i/>
          <w:color w:val="231F20"/>
          <w:spacing w:val="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 xml:space="preserve">М. Б.   </w:t>
      </w:r>
      <w:r>
        <w:rPr>
          <w:color w:val="231F20"/>
          <w:w w:val="105"/>
          <w:sz w:val="20"/>
        </w:rPr>
        <w:t>Наркомания   и   наркоманы: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Кн.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для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учителя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/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Б.М.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Левин,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М.Б.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Левин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—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М.: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Просвещение,</w:t>
      </w:r>
      <w:r>
        <w:rPr>
          <w:color w:val="231F20"/>
          <w:spacing w:val="-49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1991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—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С.</w:t>
      </w:r>
      <w:r>
        <w:rPr>
          <w:color w:val="231F20"/>
          <w:spacing w:val="1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58–74.</w:t>
      </w:r>
    </w:p>
    <w:p w14:paraId="2560C363" w14:textId="77777777" w:rsidR="008A0B27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1"/>
        <w:jc w:val="both"/>
        <w:rPr>
          <w:sz w:val="20"/>
        </w:rPr>
      </w:pPr>
      <w:r>
        <w:rPr>
          <w:i/>
          <w:color w:val="231F20"/>
          <w:sz w:val="20"/>
        </w:rPr>
        <w:t>Максимова,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Н. Ю.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Психологическая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профилактика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алкого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лизма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наркомании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несовершеннолетних: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Учебное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пособие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для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вузов</w:t>
      </w:r>
      <w:r>
        <w:rPr>
          <w:color w:val="231F20"/>
          <w:spacing w:val="4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/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Н.</w:t>
      </w:r>
      <w:r>
        <w:rPr>
          <w:color w:val="231F20"/>
          <w:spacing w:val="-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Ю.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Максимова.</w:t>
      </w:r>
      <w:r>
        <w:rPr>
          <w:color w:val="231F20"/>
          <w:spacing w:val="4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М.:</w:t>
      </w:r>
      <w:r>
        <w:rPr>
          <w:color w:val="231F20"/>
          <w:spacing w:val="4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Мир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книги,</w:t>
      </w:r>
      <w:r>
        <w:rPr>
          <w:color w:val="231F20"/>
          <w:spacing w:val="4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2006.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-48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384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—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(Учебники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«Феникса»).</w:t>
      </w:r>
    </w:p>
    <w:p w14:paraId="0C347653" w14:textId="77777777" w:rsidR="008A0B27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2"/>
        <w:jc w:val="both"/>
        <w:rPr>
          <w:sz w:val="20"/>
        </w:rPr>
      </w:pPr>
      <w:r>
        <w:rPr>
          <w:i/>
          <w:color w:val="231F20"/>
          <w:sz w:val="20"/>
        </w:rPr>
        <w:t>Мальцева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О. А.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Формирование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развитие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ответственного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поведения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тинэйджеров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как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основа</w:t>
      </w:r>
      <w:r>
        <w:rPr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психопрофилактики</w:t>
      </w:r>
      <w:proofErr w:type="spellEnd"/>
      <w:r>
        <w:rPr>
          <w:color w:val="231F20"/>
          <w:spacing w:val="-48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аддикций</w:t>
      </w:r>
      <w:proofErr w:type="spellEnd"/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Тюмень: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ТОГИРРО,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2007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г.</w:t>
      </w:r>
    </w:p>
    <w:p w14:paraId="53ABFAF5" w14:textId="77777777" w:rsidR="008A0B27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2"/>
        <w:jc w:val="both"/>
        <w:rPr>
          <w:sz w:val="20"/>
        </w:rPr>
      </w:pPr>
      <w:r>
        <w:rPr>
          <w:i/>
          <w:color w:val="231F20"/>
          <w:sz w:val="20"/>
        </w:rPr>
        <w:t>Профилактика</w:t>
      </w:r>
      <w:r>
        <w:rPr>
          <w:i/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наркомании: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организационные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методические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аспекты. Итоговые материалы международного проекта / Сост.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И.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П.</w:t>
      </w:r>
      <w:r>
        <w:rPr>
          <w:color w:val="231F20"/>
          <w:spacing w:val="33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Рущенко</w:t>
      </w:r>
      <w:proofErr w:type="spellEnd"/>
      <w:r>
        <w:rPr>
          <w:color w:val="231F20"/>
          <w:w w:val="105"/>
          <w:sz w:val="20"/>
        </w:rPr>
        <w:t>.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Харьков:</w:t>
      </w:r>
      <w:r>
        <w:rPr>
          <w:color w:val="231F20"/>
          <w:spacing w:val="33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Финарт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2002.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—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С.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182–192.</w:t>
      </w:r>
    </w:p>
    <w:p w14:paraId="07C77AAD" w14:textId="77777777" w:rsidR="008A0B27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1"/>
        <w:jc w:val="both"/>
        <w:rPr>
          <w:sz w:val="20"/>
        </w:rPr>
      </w:pPr>
      <w:r>
        <w:rPr>
          <w:i/>
          <w:color w:val="231F20"/>
          <w:sz w:val="20"/>
        </w:rPr>
        <w:t xml:space="preserve">Пути </w:t>
      </w:r>
      <w:r>
        <w:rPr>
          <w:color w:val="231F20"/>
          <w:sz w:val="20"/>
        </w:rPr>
        <w:t>и методы предупреждения подростковой и юношеской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наркомании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/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Под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ред.  С. В.  </w:t>
      </w:r>
      <w:proofErr w:type="gramStart"/>
      <w:r>
        <w:rPr>
          <w:color w:val="231F20"/>
          <w:w w:val="105"/>
          <w:sz w:val="20"/>
        </w:rPr>
        <w:t>Березина,  К.</w:t>
      </w:r>
      <w:proofErr w:type="gramEnd"/>
      <w:r>
        <w:rPr>
          <w:color w:val="231F20"/>
          <w:w w:val="105"/>
          <w:sz w:val="20"/>
        </w:rPr>
        <w:t xml:space="preserve"> С.  </w:t>
      </w:r>
      <w:proofErr w:type="spellStart"/>
      <w:r>
        <w:rPr>
          <w:color w:val="231F20"/>
          <w:w w:val="105"/>
          <w:sz w:val="20"/>
        </w:rPr>
        <w:t>Лисецкого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spacing w:val="-2"/>
          <w:sz w:val="20"/>
        </w:rPr>
        <w:t>И.Б.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Орешниковой.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—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Самара: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Изд-во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«Самарский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университет»,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w w:val="110"/>
          <w:sz w:val="20"/>
        </w:rPr>
        <w:t>2004.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—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336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</w:p>
    <w:p w14:paraId="0AB9E105" w14:textId="77777777" w:rsidR="008A0B27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1"/>
        <w:jc w:val="both"/>
        <w:rPr>
          <w:sz w:val="20"/>
        </w:rPr>
      </w:pPr>
      <w:r>
        <w:rPr>
          <w:i/>
          <w:color w:val="231F20"/>
          <w:spacing w:val="-3"/>
          <w:w w:val="105"/>
          <w:sz w:val="20"/>
        </w:rPr>
        <w:t>Сергеев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spacing w:val="-3"/>
          <w:w w:val="105"/>
          <w:sz w:val="20"/>
        </w:rPr>
        <w:t>А.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spacing w:val="-3"/>
          <w:w w:val="105"/>
          <w:sz w:val="20"/>
        </w:rPr>
        <w:t>Н.,</w:t>
      </w:r>
      <w:r>
        <w:rPr>
          <w:i/>
          <w:color w:val="231F20"/>
          <w:spacing w:val="-9"/>
          <w:w w:val="105"/>
          <w:sz w:val="20"/>
        </w:rPr>
        <w:t xml:space="preserve"> </w:t>
      </w:r>
      <w:r>
        <w:rPr>
          <w:i/>
          <w:color w:val="231F20"/>
          <w:spacing w:val="-3"/>
          <w:w w:val="105"/>
          <w:sz w:val="20"/>
        </w:rPr>
        <w:t>Целинский</w:t>
      </w:r>
      <w:r>
        <w:rPr>
          <w:i/>
          <w:color w:val="231F20"/>
          <w:spacing w:val="-10"/>
          <w:w w:val="105"/>
          <w:sz w:val="20"/>
        </w:rPr>
        <w:t xml:space="preserve"> </w:t>
      </w:r>
      <w:r>
        <w:rPr>
          <w:i/>
          <w:color w:val="231F20"/>
          <w:spacing w:val="-3"/>
          <w:w w:val="105"/>
          <w:sz w:val="20"/>
        </w:rPr>
        <w:t>Б.</w:t>
      </w:r>
      <w:r>
        <w:rPr>
          <w:i/>
          <w:color w:val="231F20"/>
          <w:spacing w:val="-9"/>
          <w:w w:val="105"/>
          <w:sz w:val="20"/>
        </w:rPr>
        <w:t xml:space="preserve"> </w:t>
      </w:r>
      <w:r>
        <w:rPr>
          <w:i/>
          <w:color w:val="231F20"/>
          <w:spacing w:val="-3"/>
          <w:w w:val="105"/>
          <w:sz w:val="20"/>
        </w:rPr>
        <w:t>П.</w:t>
      </w:r>
      <w:r>
        <w:rPr>
          <w:i/>
          <w:color w:val="231F20"/>
          <w:spacing w:val="-5"/>
          <w:w w:val="105"/>
          <w:sz w:val="20"/>
        </w:rPr>
        <w:t xml:space="preserve"> </w:t>
      </w:r>
      <w:r>
        <w:rPr>
          <w:color w:val="231F20"/>
          <w:spacing w:val="-3"/>
          <w:w w:val="105"/>
          <w:sz w:val="20"/>
        </w:rPr>
        <w:t>Рекомендации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3"/>
          <w:w w:val="105"/>
          <w:sz w:val="20"/>
        </w:rPr>
        <w:t>педагогам,</w:t>
      </w:r>
      <w:r>
        <w:rPr>
          <w:color w:val="231F20"/>
          <w:spacing w:val="-5"/>
          <w:w w:val="105"/>
          <w:sz w:val="20"/>
        </w:rPr>
        <w:t xml:space="preserve"> </w:t>
      </w:r>
      <w:proofErr w:type="gramStart"/>
      <w:r>
        <w:rPr>
          <w:color w:val="231F20"/>
          <w:spacing w:val="-3"/>
          <w:w w:val="105"/>
          <w:sz w:val="20"/>
        </w:rPr>
        <w:t>роди-</w:t>
      </w:r>
      <w:r>
        <w:rPr>
          <w:color w:val="231F20"/>
          <w:spacing w:val="-48"/>
          <w:w w:val="105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телям</w:t>
      </w:r>
      <w:proofErr w:type="spellEnd"/>
      <w:proofErr w:type="gramEnd"/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сотрудникам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правоохранительных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органов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проведении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профилактической работы по предупреждению </w:t>
      </w:r>
      <w:r>
        <w:rPr>
          <w:color w:val="231F20"/>
          <w:spacing w:val="-2"/>
          <w:sz w:val="20"/>
        </w:rPr>
        <w:t>распространения</w:t>
      </w:r>
      <w:r>
        <w:rPr>
          <w:color w:val="231F20"/>
          <w:spacing w:val="-46"/>
          <w:sz w:val="20"/>
        </w:rPr>
        <w:t xml:space="preserve"> </w:t>
      </w:r>
      <w:r>
        <w:rPr>
          <w:color w:val="231F20"/>
          <w:sz w:val="20"/>
        </w:rPr>
        <w:t>наркотиков и злоупотребления ими в молодёжной и подрост-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pacing w:val="-2"/>
          <w:w w:val="110"/>
          <w:sz w:val="20"/>
        </w:rPr>
        <w:lastRenderedPageBreak/>
        <w:t>ковой</w:t>
      </w:r>
      <w:proofErr w:type="spellEnd"/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среде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[Электронный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ресурс].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—</w:t>
      </w:r>
      <w:r>
        <w:rPr>
          <w:color w:val="231F20"/>
          <w:spacing w:val="-6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М.,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2000</w:t>
      </w:r>
      <w:proofErr w:type="gramStart"/>
      <w:r>
        <w:rPr>
          <w:color w:val="231F20"/>
          <w:spacing w:val="-2"/>
          <w:w w:val="110"/>
          <w:sz w:val="20"/>
        </w:rPr>
        <w:t>—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.</w:t>
      </w:r>
      <w:proofErr w:type="gramEnd"/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spacing w:val="-1"/>
          <w:w w:val="110"/>
          <w:sz w:val="20"/>
        </w:rPr>
        <w:t>—</w:t>
      </w:r>
      <w:r>
        <w:rPr>
          <w:color w:val="231F20"/>
          <w:spacing w:val="-5"/>
          <w:w w:val="110"/>
          <w:sz w:val="20"/>
        </w:rPr>
        <w:t xml:space="preserve"> </w:t>
      </w:r>
      <w:r>
        <w:rPr>
          <w:color w:val="231F20"/>
          <w:spacing w:val="-1"/>
          <w:w w:val="110"/>
          <w:sz w:val="20"/>
        </w:rPr>
        <w:t>Режим</w:t>
      </w:r>
      <w:r>
        <w:rPr>
          <w:color w:val="231F20"/>
          <w:spacing w:val="-5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доступа:</w:t>
      </w:r>
      <w:r>
        <w:rPr>
          <w:color w:val="231F20"/>
          <w:spacing w:val="1"/>
          <w:w w:val="110"/>
          <w:sz w:val="20"/>
        </w:rPr>
        <w:t xml:space="preserve"> </w:t>
      </w:r>
      <w:hyperlink r:id="rId5">
        <w:r>
          <w:rPr>
            <w:color w:val="231F20"/>
            <w:w w:val="110"/>
            <w:sz w:val="20"/>
          </w:rPr>
          <w:t>http://www.narcom.ru/parents/agit/7.html.</w:t>
        </w:r>
      </w:hyperlink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—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Загл</w:t>
      </w:r>
      <w:proofErr w:type="spellEnd"/>
      <w:r>
        <w:rPr>
          <w:color w:val="231F20"/>
          <w:w w:val="110"/>
          <w:sz w:val="20"/>
        </w:rPr>
        <w:t>.</w:t>
      </w:r>
      <w:r>
        <w:rPr>
          <w:color w:val="231F20"/>
          <w:spacing w:val="1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</w:t>
      </w:r>
      <w:r>
        <w:rPr>
          <w:color w:val="231F20"/>
          <w:spacing w:val="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экрана.</w:t>
      </w:r>
    </w:p>
    <w:p w14:paraId="17FA29B4" w14:textId="5CDB48A0" w:rsidR="008A0B27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1"/>
        <w:rPr>
          <w:sz w:val="20"/>
        </w:rPr>
      </w:pPr>
      <w:r>
        <w:rPr>
          <w:color w:val="231F20"/>
          <w:w w:val="110"/>
          <w:sz w:val="20"/>
        </w:rPr>
        <w:t>.</w:t>
      </w:r>
    </w:p>
    <w:p w14:paraId="731E8A4C" w14:textId="77777777" w:rsidR="008A0B27" w:rsidRDefault="008A0B27" w:rsidP="008A0B27">
      <w:pPr>
        <w:pStyle w:val="a4"/>
        <w:numPr>
          <w:ilvl w:val="0"/>
          <w:numId w:val="1"/>
        </w:numPr>
        <w:tabs>
          <w:tab w:val="left" w:pos="531"/>
        </w:tabs>
        <w:spacing w:line="254" w:lineRule="auto"/>
        <w:ind w:right="591"/>
        <w:jc w:val="both"/>
        <w:rPr>
          <w:sz w:val="20"/>
        </w:rPr>
      </w:pPr>
      <w:r>
        <w:rPr>
          <w:i/>
          <w:color w:val="231F20"/>
          <w:sz w:val="20"/>
        </w:rPr>
        <w:t xml:space="preserve">Шпаков А.Н. </w:t>
      </w:r>
      <w:r>
        <w:rPr>
          <w:color w:val="231F20"/>
          <w:sz w:val="20"/>
        </w:rPr>
        <w:t>Справочник для родителей и детей. Алкоголизм.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3"/>
          <w:w w:val="105"/>
          <w:sz w:val="20"/>
        </w:rPr>
        <w:t xml:space="preserve">Наркомания. Токсикомания. Курение. Природные </w:t>
      </w:r>
      <w:r>
        <w:rPr>
          <w:color w:val="231F20"/>
          <w:spacing w:val="-2"/>
          <w:w w:val="105"/>
          <w:sz w:val="20"/>
        </w:rPr>
        <w:t>и бытовые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sz w:val="20"/>
        </w:rPr>
        <w:t>яды. Происхождение, распознавание, лечение, профилактика /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10"/>
          <w:sz w:val="20"/>
        </w:rPr>
        <w:t>А.</w:t>
      </w:r>
      <w:r>
        <w:rPr>
          <w:color w:val="231F20"/>
          <w:spacing w:val="-3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Шпаков.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—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М.: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Энергия,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2000.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—</w:t>
      </w:r>
      <w:r>
        <w:rPr>
          <w:color w:val="231F20"/>
          <w:spacing w:val="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368</w:t>
      </w:r>
      <w:r>
        <w:rPr>
          <w:color w:val="231F20"/>
          <w:spacing w:val="1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с.</w:t>
      </w:r>
    </w:p>
    <w:p w14:paraId="379C984F" w14:textId="504A271C" w:rsidR="008A0B27" w:rsidRDefault="008A0B27">
      <w:pPr>
        <w:spacing w:line="254" w:lineRule="auto"/>
        <w:jc w:val="both"/>
        <w:sectPr w:rsidR="008A0B27" w:rsidSect="00E70588">
          <w:pgSz w:w="8400" w:h="11910"/>
          <w:pgMar w:top="104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347A5B5A" w14:textId="77777777" w:rsidR="004F420E" w:rsidRDefault="004F420E">
      <w:pPr>
        <w:spacing w:line="254" w:lineRule="auto"/>
        <w:jc w:val="both"/>
        <w:rPr>
          <w:sz w:val="20"/>
        </w:rPr>
        <w:sectPr w:rsidR="004F420E" w:rsidSect="00E70588">
          <w:pgSz w:w="8400" w:h="11910"/>
          <w:pgMar w:top="1060" w:right="540" w:bottom="28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0A629A86" w14:textId="44B8F5FB" w:rsidR="004F420E" w:rsidRDefault="004F420E">
      <w:pPr>
        <w:pStyle w:val="a3"/>
        <w:ind w:left="2530"/>
      </w:pPr>
    </w:p>
    <w:sectPr w:rsidR="004F420E" w:rsidSect="00E70588">
      <w:pgSz w:w="8400" w:h="11910"/>
      <w:pgMar w:top="720" w:right="540" w:bottom="28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 Cn">
    <w:altName w:val="Arial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B27"/>
    <w:multiLevelType w:val="hybridMultilevel"/>
    <w:tmpl w:val="9A506824"/>
    <w:lvl w:ilvl="0" w:tplc="93F2322E">
      <w:start w:val="5"/>
      <w:numFmt w:val="decimal"/>
      <w:lvlText w:val="%1."/>
      <w:lvlJc w:val="left"/>
      <w:pPr>
        <w:ind w:left="530" w:hanging="400"/>
        <w:jc w:val="left"/>
      </w:pPr>
      <w:rPr>
        <w:rFonts w:ascii="Georgia" w:eastAsia="Georgia" w:hAnsi="Georgia" w:cs="Georgia" w:hint="default"/>
        <w:color w:val="231F20"/>
        <w:spacing w:val="0"/>
        <w:w w:val="103"/>
        <w:sz w:val="20"/>
        <w:szCs w:val="20"/>
        <w:lang w:val="ru-RU" w:eastAsia="en-US" w:bidi="ar-SA"/>
      </w:rPr>
    </w:lvl>
    <w:lvl w:ilvl="1" w:tplc="57EECD72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1B9C8BE0">
      <w:numFmt w:val="bullet"/>
      <w:lvlText w:val="•"/>
      <w:lvlJc w:val="left"/>
      <w:pPr>
        <w:ind w:left="1627" w:hanging="400"/>
      </w:pPr>
      <w:rPr>
        <w:rFonts w:hint="default"/>
        <w:lang w:val="ru-RU" w:eastAsia="en-US" w:bidi="ar-SA"/>
      </w:rPr>
    </w:lvl>
    <w:lvl w:ilvl="3" w:tplc="9208BE7E">
      <w:numFmt w:val="bullet"/>
      <w:lvlText w:val="•"/>
      <w:lvlJc w:val="left"/>
      <w:pPr>
        <w:ind w:left="2315" w:hanging="400"/>
      </w:pPr>
      <w:rPr>
        <w:rFonts w:hint="default"/>
        <w:lang w:val="ru-RU" w:eastAsia="en-US" w:bidi="ar-SA"/>
      </w:rPr>
    </w:lvl>
    <w:lvl w:ilvl="4" w:tplc="7918E9B8">
      <w:numFmt w:val="bullet"/>
      <w:lvlText w:val="•"/>
      <w:lvlJc w:val="left"/>
      <w:pPr>
        <w:ind w:left="3003" w:hanging="400"/>
      </w:pPr>
      <w:rPr>
        <w:rFonts w:hint="default"/>
        <w:lang w:val="ru-RU" w:eastAsia="en-US" w:bidi="ar-SA"/>
      </w:rPr>
    </w:lvl>
    <w:lvl w:ilvl="5" w:tplc="C73CCF84">
      <w:numFmt w:val="bullet"/>
      <w:lvlText w:val="•"/>
      <w:lvlJc w:val="left"/>
      <w:pPr>
        <w:ind w:left="3691" w:hanging="400"/>
      </w:pPr>
      <w:rPr>
        <w:rFonts w:hint="default"/>
        <w:lang w:val="ru-RU" w:eastAsia="en-US" w:bidi="ar-SA"/>
      </w:rPr>
    </w:lvl>
    <w:lvl w:ilvl="6" w:tplc="92C62EB0">
      <w:numFmt w:val="bullet"/>
      <w:lvlText w:val="•"/>
      <w:lvlJc w:val="left"/>
      <w:pPr>
        <w:ind w:left="4379" w:hanging="400"/>
      </w:pPr>
      <w:rPr>
        <w:rFonts w:hint="default"/>
        <w:lang w:val="ru-RU" w:eastAsia="en-US" w:bidi="ar-SA"/>
      </w:rPr>
    </w:lvl>
    <w:lvl w:ilvl="7" w:tplc="97E6F8FC">
      <w:numFmt w:val="bullet"/>
      <w:lvlText w:val="•"/>
      <w:lvlJc w:val="left"/>
      <w:pPr>
        <w:ind w:left="5067" w:hanging="400"/>
      </w:pPr>
      <w:rPr>
        <w:rFonts w:hint="default"/>
        <w:lang w:val="ru-RU" w:eastAsia="en-US" w:bidi="ar-SA"/>
      </w:rPr>
    </w:lvl>
    <w:lvl w:ilvl="8" w:tplc="61EC1970">
      <w:numFmt w:val="bullet"/>
      <w:lvlText w:val="•"/>
      <w:lvlJc w:val="left"/>
      <w:pPr>
        <w:ind w:left="5754" w:hanging="400"/>
      </w:pPr>
      <w:rPr>
        <w:rFonts w:hint="default"/>
        <w:lang w:val="ru-RU" w:eastAsia="en-US" w:bidi="ar-SA"/>
      </w:rPr>
    </w:lvl>
  </w:abstractNum>
  <w:abstractNum w:abstractNumId="1" w15:restartNumberingAfterBreak="0">
    <w:nsid w:val="0F0B427B"/>
    <w:multiLevelType w:val="hybridMultilevel"/>
    <w:tmpl w:val="588A27E8"/>
    <w:lvl w:ilvl="0" w:tplc="55E0F796">
      <w:start w:val="1"/>
      <w:numFmt w:val="decimal"/>
      <w:lvlText w:val="%1."/>
      <w:lvlJc w:val="left"/>
      <w:pPr>
        <w:ind w:left="534" w:hanging="400"/>
        <w:jc w:val="left"/>
      </w:pPr>
      <w:rPr>
        <w:rFonts w:ascii="Georgia" w:eastAsia="Georgia" w:hAnsi="Georgia" w:cs="Georgia" w:hint="default"/>
        <w:color w:val="231F20"/>
        <w:spacing w:val="-8"/>
        <w:w w:val="127"/>
        <w:sz w:val="20"/>
        <w:szCs w:val="20"/>
        <w:lang w:val="ru-RU" w:eastAsia="en-US" w:bidi="ar-SA"/>
      </w:rPr>
    </w:lvl>
    <w:lvl w:ilvl="1" w:tplc="EE68B44E">
      <w:numFmt w:val="bullet"/>
      <w:lvlText w:val="•"/>
      <w:lvlJc w:val="left"/>
      <w:pPr>
        <w:ind w:left="1199" w:hanging="400"/>
      </w:pPr>
      <w:rPr>
        <w:rFonts w:hint="default"/>
        <w:lang w:val="ru-RU" w:eastAsia="en-US" w:bidi="ar-SA"/>
      </w:rPr>
    </w:lvl>
    <w:lvl w:ilvl="2" w:tplc="8B828E10">
      <w:numFmt w:val="bullet"/>
      <w:lvlText w:val="•"/>
      <w:lvlJc w:val="left"/>
      <w:pPr>
        <w:ind w:left="1858" w:hanging="400"/>
      </w:pPr>
      <w:rPr>
        <w:rFonts w:hint="default"/>
        <w:lang w:val="ru-RU" w:eastAsia="en-US" w:bidi="ar-SA"/>
      </w:rPr>
    </w:lvl>
    <w:lvl w:ilvl="3" w:tplc="8D242FC4">
      <w:numFmt w:val="bullet"/>
      <w:lvlText w:val="•"/>
      <w:lvlJc w:val="left"/>
      <w:pPr>
        <w:ind w:left="2517" w:hanging="400"/>
      </w:pPr>
      <w:rPr>
        <w:rFonts w:hint="default"/>
        <w:lang w:val="ru-RU" w:eastAsia="en-US" w:bidi="ar-SA"/>
      </w:rPr>
    </w:lvl>
    <w:lvl w:ilvl="4" w:tplc="C38EA3D4">
      <w:numFmt w:val="bullet"/>
      <w:lvlText w:val="•"/>
      <w:lvlJc w:val="left"/>
      <w:pPr>
        <w:ind w:left="3176" w:hanging="400"/>
      </w:pPr>
      <w:rPr>
        <w:rFonts w:hint="default"/>
        <w:lang w:val="ru-RU" w:eastAsia="en-US" w:bidi="ar-SA"/>
      </w:rPr>
    </w:lvl>
    <w:lvl w:ilvl="5" w:tplc="A9DAA342">
      <w:numFmt w:val="bullet"/>
      <w:lvlText w:val="•"/>
      <w:lvlJc w:val="left"/>
      <w:pPr>
        <w:ind w:left="3835" w:hanging="400"/>
      </w:pPr>
      <w:rPr>
        <w:rFonts w:hint="default"/>
        <w:lang w:val="ru-RU" w:eastAsia="en-US" w:bidi="ar-SA"/>
      </w:rPr>
    </w:lvl>
    <w:lvl w:ilvl="6" w:tplc="844604F6">
      <w:numFmt w:val="bullet"/>
      <w:lvlText w:val="•"/>
      <w:lvlJc w:val="left"/>
      <w:pPr>
        <w:ind w:left="4494" w:hanging="400"/>
      </w:pPr>
      <w:rPr>
        <w:rFonts w:hint="default"/>
        <w:lang w:val="ru-RU" w:eastAsia="en-US" w:bidi="ar-SA"/>
      </w:rPr>
    </w:lvl>
    <w:lvl w:ilvl="7" w:tplc="B2B69FF8">
      <w:numFmt w:val="bullet"/>
      <w:lvlText w:val="•"/>
      <w:lvlJc w:val="left"/>
      <w:pPr>
        <w:ind w:left="5153" w:hanging="400"/>
      </w:pPr>
      <w:rPr>
        <w:rFonts w:hint="default"/>
        <w:lang w:val="ru-RU" w:eastAsia="en-US" w:bidi="ar-SA"/>
      </w:rPr>
    </w:lvl>
    <w:lvl w:ilvl="8" w:tplc="5BF6405E">
      <w:numFmt w:val="bullet"/>
      <w:lvlText w:val="•"/>
      <w:lvlJc w:val="left"/>
      <w:pPr>
        <w:ind w:left="5812" w:hanging="400"/>
      </w:pPr>
      <w:rPr>
        <w:rFonts w:hint="default"/>
        <w:lang w:val="ru-RU" w:eastAsia="en-US" w:bidi="ar-SA"/>
      </w:rPr>
    </w:lvl>
  </w:abstractNum>
  <w:abstractNum w:abstractNumId="2" w15:restartNumberingAfterBreak="0">
    <w:nsid w:val="12CD78E2"/>
    <w:multiLevelType w:val="hybridMultilevel"/>
    <w:tmpl w:val="789ECC0C"/>
    <w:lvl w:ilvl="0" w:tplc="61F0BD62">
      <w:numFmt w:val="bullet"/>
      <w:lvlText w:val="•"/>
      <w:lvlJc w:val="left"/>
      <w:pPr>
        <w:ind w:left="813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1" w:tplc="D75A1DC4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2A765148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BAE8FF7C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C300590E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C0864BE8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667AAF0E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1CC87DDA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95BE1C6E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3" w15:restartNumberingAfterBreak="0">
    <w:nsid w:val="1D33719C"/>
    <w:multiLevelType w:val="hybridMultilevel"/>
    <w:tmpl w:val="8646A508"/>
    <w:lvl w:ilvl="0" w:tplc="A1C45746">
      <w:start w:val="1"/>
      <w:numFmt w:val="decimal"/>
      <w:lvlText w:val="%1."/>
      <w:lvlJc w:val="left"/>
      <w:pPr>
        <w:ind w:left="530" w:hanging="400"/>
        <w:jc w:val="left"/>
      </w:pPr>
      <w:rPr>
        <w:rFonts w:ascii="Georgia" w:eastAsia="Georgia" w:hAnsi="Georgia" w:cs="Georgia" w:hint="default"/>
        <w:color w:val="231F20"/>
        <w:spacing w:val="-10"/>
        <w:w w:val="127"/>
        <w:sz w:val="20"/>
        <w:szCs w:val="20"/>
        <w:lang w:val="ru-RU" w:eastAsia="en-US" w:bidi="ar-SA"/>
      </w:rPr>
    </w:lvl>
    <w:lvl w:ilvl="1" w:tplc="950ECB74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9A5E8CEC">
      <w:numFmt w:val="bullet"/>
      <w:lvlText w:val="•"/>
      <w:lvlJc w:val="left"/>
      <w:pPr>
        <w:ind w:left="1627" w:hanging="400"/>
      </w:pPr>
      <w:rPr>
        <w:rFonts w:hint="default"/>
        <w:lang w:val="ru-RU" w:eastAsia="en-US" w:bidi="ar-SA"/>
      </w:rPr>
    </w:lvl>
    <w:lvl w:ilvl="3" w:tplc="A6C8E49E">
      <w:numFmt w:val="bullet"/>
      <w:lvlText w:val="•"/>
      <w:lvlJc w:val="left"/>
      <w:pPr>
        <w:ind w:left="2315" w:hanging="400"/>
      </w:pPr>
      <w:rPr>
        <w:rFonts w:hint="default"/>
        <w:lang w:val="ru-RU" w:eastAsia="en-US" w:bidi="ar-SA"/>
      </w:rPr>
    </w:lvl>
    <w:lvl w:ilvl="4" w:tplc="3BF0D5F6">
      <w:numFmt w:val="bullet"/>
      <w:lvlText w:val="•"/>
      <w:lvlJc w:val="left"/>
      <w:pPr>
        <w:ind w:left="3003" w:hanging="400"/>
      </w:pPr>
      <w:rPr>
        <w:rFonts w:hint="default"/>
        <w:lang w:val="ru-RU" w:eastAsia="en-US" w:bidi="ar-SA"/>
      </w:rPr>
    </w:lvl>
    <w:lvl w:ilvl="5" w:tplc="DD72DDB0">
      <w:numFmt w:val="bullet"/>
      <w:lvlText w:val="•"/>
      <w:lvlJc w:val="left"/>
      <w:pPr>
        <w:ind w:left="3691" w:hanging="400"/>
      </w:pPr>
      <w:rPr>
        <w:rFonts w:hint="default"/>
        <w:lang w:val="ru-RU" w:eastAsia="en-US" w:bidi="ar-SA"/>
      </w:rPr>
    </w:lvl>
    <w:lvl w:ilvl="6" w:tplc="49EC685C">
      <w:numFmt w:val="bullet"/>
      <w:lvlText w:val="•"/>
      <w:lvlJc w:val="left"/>
      <w:pPr>
        <w:ind w:left="4379" w:hanging="400"/>
      </w:pPr>
      <w:rPr>
        <w:rFonts w:hint="default"/>
        <w:lang w:val="ru-RU" w:eastAsia="en-US" w:bidi="ar-SA"/>
      </w:rPr>
    </w:lvl>
    <w:lvl w:ilvl="7" w:tplc="EC84237C">
      <w:numFmt w:val="bullet"/>
      <w:lvlText w:val="•"/>
      <w:lvlJc w:val="left"/>
      <w:pPr>
        <w:ind w:left="5067" w:hanging="400"/>
      </w:pPr>
      <w:rPr>
        <w:rFonts w:hint="default"/>
        <w:lang w:val="ru-RU" w:eastAsia="en-US" w:bidi="ar-SA"/>
      </w:rPr>
    </w:lvl>
    <w:lvl w:ilvl="8" w:tplc="BDDAE75E">
      <w:numFmt w:val="bullet"/>
      <w:lvlText w:val="•"/>
      <w:lvlJc w:val="left"/>
      <w:pPr>
        <w:ind w:left="5754" w:hanging="400"/>
      </w:pPr>
      <w:rPr>
        <w:rFonts w:hint="default"/>
        <w:lang w:val="ru-RU" w:eastAsia="en-US" w:bidi="ar-SA"/>
      </w:rPr>
    </w:lvl>
  </w:abstractNum>
  <w:abstractNum w:abstractNumId="4" w15:restartNumberingAfterBreak="0">
    <w:nsid w:val="24B7359D"/>
    <w:multiLevelType w:val="hybridMultilevel"/>
    <w:tmpl w:val="302A3EAA"/>
    <w:lvl w:ilvl="0" w:tplc="8FA4FF60">
      <w:numFmt w:val="bullet"/>
      <w:lvlText w:val="–"/>
      <w:lvlJc w:val="left"/>
      <w:pPr>
        <w:ind w:left="504" w:hanging="175"/>
      </w:pPr>
      <w:rPr>
        <w:rFonts w:ascii="Georgia" w:eastAsia="Georgia" w:hAnsi="Georgia" w:cs="Georgia" w:hint="default"/>
        <w:color w:val="231F20"/>
        <w:w w:val="103"/>
        <w:sz w:val="20"/>
        <w:szCs w:val="20"/>
        <w:lang w:val="ru-RU" w:eastAsia="en-US" w:bidi="ar-SA"/>
      </w:rPr>
    </w:lvl>
    <w:lvl w:ilvl="1" w:tplc="B6AA09C4">
      <w:numFmt w:val="bullet"/>
      <w:lvlText w:val="•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2" w:tplc="0916D0F0">
      <w:numFmt w:val="bullet"/>
      <w:lvlText w:val="•"/>
      <w:lvlJc w:val="left"/>
      <w:pPr>
        <w:ind w:left="1876" w:hanging="400"/>
      </w:pPr>
      <w:rPr>
        <w:rFonts w:hint="default"/>
        <w:lang w:val="ru-RU" w:eastAsia="en-US" w:bidi="ar-SA"/>
      </w:rPr>
    </w:lvl>
    <w:lvl w:ilvl="3" w:tplc="1DACCDBC">
      <w:numFmt w:val="bullet"/>
      <w:lvlText w:val="•"/>
      <w:lvlJc w:val="left"/>
      <w:pPr>
        <w:ind w:left="2533" w:hanging="400"/>
      </w:pPr>
      <w:rPr>
        <w:rFonts w:hint="default"/>
        <w:lang w:val="ru-RU" w:eastAsia="en-US" w:bidi="ar-SA"/>
      </w:rPr>
    </w:lvl>
    <w:lvl w:ilvl="4" w:tplc="3C1A2A58">
      <w:numFmt w:val="bullet"/>
      <w:lvlText w:val="•"/>
      <w:lvlJc w:val="left"/>
      <w:pPr>
        <w:ind w:left="3190" w:hanging="400"/>
      </w:pPr>
      <w:rPr>
        <w:rFonts w:hint="default"/>
        <w:lang w:val="ru-RU" w:eastAsia="en-US" w:bidi="ar-SA"/>
      </w:rPr>
    </w:lvl>
    <w:lvl w:ilvl="5" w:tplc="C414DA58">
      <w:numFmt w:val="bullet"/>
      <w:lvlText w:val="•"/>
      <w:lvlJc w:val="left"/>
      <w:pPr>
        <w:ind w:left="3846" w:hanging="400"/>
      </w:pPr>
      <w:rPr>
        <w:rFonts w:hint="default"/>
        <w:lang w:val="ru-RU" w:eastAsia="en-US" w:bidi="ar-SA"/>
      </w:rPr>
    </w:lvl>
    <w:lvl w:ilvl="6" w:tplc="1E90D466">
      <w:numFmt w:val="bullet"/>
      <w:lvlText w:val="•"/>
      <w:lvlJc w:val="left"/>
      <w:pPr>
        <w:ind w:left="4503" w:hanging="400"/>
      </w:pPr>
      <w:rPr>
        <w:rFonts w:hint="default"/>
        <w:lang w:val="ru-RU" w:eastAsia="en-US" w:bidi="ar-SA"/>
      </w:rPr>
    </w:lvl>
    <w:lvl w:ilvl="7" w:tplc="C9B23B82">
      <w:numFmt w:val="bullet"/>
      <w:lvlText w:val="•"/>
      <w:lvlJc w:val="left"/>
      <w:pPr>
        <w:ind w:left="5160" w:hanging="400"/>
      </w:pPr>
      <w:rPr>
        <w:rFonts w:hint="default"/>
        <w:lang w:val="ru-RU" w:eastAsia="en-US" w:bidi="ar-SA"/>
      </w:rPr>
    </w:lvl>
    <w:lvl w:ilvl="8" w:tplc="3A960224">
      <w:numFmt w:val="bullet"/>
      <w:lvlText w:val="•"/>
      <w:lvlJc w:val="left"/>
      <w:pPr>
        <w:ind w:left="5817" w:hanging="400"/>
      </w:pPr>
      <w:rPr>
        <w:rFonts w:hint="default"/>
        <w:lang w:val="ru-RU" w:eastAsia="en-US" w:bidi="ar-SA"/>
      </w:rPr>
    </w:lvl>
  </w:abstractNum>
  <w:abstractNum w:abstractNumId="5" w15:restartNumberingAfterBreak="0">
    <w:nsid w:val="2A303D48"/>
    <w:multiLevelType w:val="hybridMultilevel"/>
    <w:tmpl w:val="82BE5894"/>
    <w:lvl w:ilvl="0" w:tplc="AA0898BA">
      <w:start w:val="1"/>
      <w:numFmt w:val="decimal"/>
      <w:lvlText w:val="%1."/>
      <w:lvlJc w:val="left"/>
      <w:pPr>
        <w:ind w:left="813" w:hanging="400"/>
        <w:jc w:val="left"/>
      </w:pPr>
      <w:rPr>
        <w:rFonts w:ascii="Georgia" w:eastAsia="Georgia" w:hAnsi="Georgia" w:cs="Georgia" w:hint="default"/>
        <w:color w:val="231F20"/>
        <w:spacing w:val="-8"/>
        <w:w w:val="127"/>
        <w:sz w:val="20"/>
        <w:szCs w:val="20"/>
        <w:lang w:val="ru-RU" w:eastAsia="en-US" w:bidi="ar-SA"/>
      </w:rPr>
    </w:lvl>
    <w:lvl w:ilvl="1" w:tplc="B248EB2E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DC5C5E96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024EE712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39AE2246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3D6E29FE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5C162A6C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BE56A27E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282451E0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6" w15:restartNumberingAfterBreak="0">
    <w:nsid w:val="37CE2938"/>
    <w:multiLevelType w:val="hybridMultilevel"/>
    <w:tmpl w:val="E1F2BE3C"/>
    <w:lvl w:ilvl="0" w:tplc="7C5682B2">
      <w:start w:val="1"/>
      <w:numFmt w:val="decimal"/>
      <w:lvlText w:val="%1."/>
      <w:lvlJc w:val="left"/>
      <w:pPr>
        <w:ind w:left="530" w:hanging="400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spacing w:val="-12"/>
        <w:w w:val="111"/>
        <w:sz w:val="20"/>
        <w:szCs w:val="20"/>
        <w:lang w:val="ru-RU" w:eastAsia="en-US" w:bidi="ar-SA"/>
      </w:rPr>
    </w:lvl>
    <w:lvl w:ilvl="1" w:tplc="74E27874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7688DADA">
      <w:numFmt w:val="bullet"/>
      <w:lvlText w:val="–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3" w:tplc="8A72B61A">
      <w:numFmt w:val="bullet"/>
      <w:lvlText w:val="•"/>
      <w:lvlJc w:val="left"/>
      <w:pPr>
        <w:ind w:left="1958" w:hanging="400"/>
      </w:pPr>
      <w:rPr>
        <w:rFonts w:hint="default"/>
        <w:lang w:val="ru-RU" w:eastAsia="en-US" w:bidi="ar-SA"/>
      </w:rPr>
    </w:lvl>
    <w:lvl w:ilvl="4" w:tplc="B26C5600">
      <w:numFmt w:val="bullet"/>
      <w:lvlText w:val="•"/>
      <w:lvlJc w:val="left"/>
      <w:pPr>
        <w:ind w:left="2697" w:hanging="400"/>
      </w:pPr>
      <w:rPr>
        <w:rFonts w:hint="default"/>
        <w:lang w:val="ru-RU" w:eastAsia="en-US" w:bidi="ar-SA"/>
      </w:rPr>
    </w:lvl>
    <w:lvl w:ilvl="5" w:tplc="D7B869C0">
      <w:numFmt w:val="bullet"/>
      <w:lvlText w:val="•"/>
      <w:lvlJc w:val="left"/>
      <w:pPr>
        <w:ind w:left="3436" w:hanging="400"/>
      </w:pPr>
      <w:rPr>
        <w:rFonts w:hint="default"/>
        <w:lang w:val="ru-RU" w:eastAsia="en-US" w:bidi="ar-SA"/>
      </w:rPr>
    </w:lvl>
    <w:lvl w:ilvl="6" w:tplc="7248D662">
      <w:numFmt w:val="bullet"/>
      <w:lvlText w:val="•"/>
      <w:lvlJc w:val="left"/>
      <w:pPr>
        <w:ind w:left="4175" w:hanging="400"/>
      </w:pPr>
      <w:rPr>
        <w:rFonts w:hint="default"/>
        <w:lang w:val="ru-RU" w:eastAsia="en-US" w:bidi="ar-SA"/>
      </w:rPr>
    </w:lvl>
    <w:lvl w:ilvl="7" w:tplc="0DACCECE">
      <w:numFmt w:val="bullet"/>
      <w:lvlText w:val="•"/>
      <w:lvlJc w:val="left"/>
      <w:pPr>
        <w:ind w:left="4914" w:hanging="400"/>
      </w:pPr>
      <w:rPr>
        <w:rFonts w:hint="default"/>
        <w:lang w:val="ru-RU" w:eastAsia="en-US" w:bidi="ar-SA"/>
      </w:rPr>
    </w:lvl>
    <w:lvl w:ilvl="8" w:tplc="692893FA">
      <w:numFmt w:val="bullet"/>
      <w:lvlText w:val="•"/>
      <w:lvlJc w:val="left"/>
      <w:pPr>
        <w:ind w:left="5652" w:hanging="400"/>
      </w:pPr>
      <w:rPr>
        <w:rFonts w:hint="default"/>
        <w:lang w:val="ru-RU" w:eastAsia="en-US" w:bidi="ar-SA"/>
      </w:rPr>
    </w:lvl>
  </w:abstractNum>
  <w:abstractNum w:abstractNumId="7" w15:restartNumberingAfterBreak="0">
    <w:nsid w:val="39B7622B"/>
    <w:multiLevelType w:val="hybridMultilevel"/>
    <w:tmpl w:val="C08C4200"/>
    <w:lvl w:ilvl="0" w:tplc="7436C4AA">
      <w:numFmt w:val="bullet"/>
      <w:lvlText w:val="–"/>
      <w:lvlJc w:val="left"/>
      <w:pPr>
        <w:ind w:left="813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1" w:tplc="2880207E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02BAD8BA">
      <w:numFmt w:val="bullet"/>
      <w:lvlText w:val="•"/>
      <w:lvlJc w:val="left"/>
      <w:pPr>
        <w:ind w:left="1627" w:hanging="400"/>
      </w:pPr>
      <w:rPr>
        <w:rFonts w:hint="default"/>
        <w:lang w:val="ru-RU" w:eastAsia="en-US" w:bidi="ar-SA"/>
      </w:rPr>
    </w:lvl>
    <w:lvl w:ilvl="3" w:tplc="028295FA">
      <w:numFmt w:val="bullet"/>
      <w:lvlText w:val="•"/>
      <w:lvlJc w:val="left"/>
      <w:pPr>
        <w:ind w:left="2315" w:hanging="400"/>
      </w:pPr>
      <w:rPr>
        <w:rFonts w:hint="default"/>
        <w:lang w:val="ru-RU" w:eastAsia="en-US" w:bidi="ar-SA"/>
      </w:rPr>
    </w:lvl>
    <w:lvl w:ilvl="4" w:tplc="1F824658">
      <w:numFmt w:val="bullet"/>
      <w:lvlText w:val="•"/>
      <w:lvlJc w:val="left"/>
      <w:pPr>
        <w:ind w:left="3003" w:hanging="400"/>
      </w:pPr>
      <w:rPr>
        <w:rFonts w:hint="default"/>
        <w:lang w:val="ru-RU" w:eastAsia="en-US" w:bidi="ar-SA"/>
      </w:rPr>
    </w:lvl>
    <w:lvl w:ilvl="5" w:tplc="F056C452">
      <w:numFmt w:val="bullet"/>
      <w:lvlText w:val="•"/>
      <w:lvlJc w:val="left"/>
      <w:pPr>
        <w:ind w:left="3691" w:hanging="400"/>
      </w:pPr>
      <w:rPr>
        <w:rFonts w:hint="default"/>
        <w:lang w:val="ru-RU" w:eastAsia="en-US" w:bidi="ar-SA"/>
      </w:rPr>
    </w:lvl>
    <w:lvl w:ilvl="6" w:tplc="22C443CC">
      <w:numFmt w:val="bullet"/>
      <w:lvlText w:val="•"/>
      <w:lvlJc w:val="left"/>
      <w:pPr>
        <w:ind w:left="4379" w:hanging="400"/>
      </w:pPr>
      <w:rPr>
        <w:rFonts w:hint="default"/>
        <w:lang w:val="ru-RU" w:eastAsia="en-US" w:bidi="ar-SA"/>
      </w:rPr>
    </w:lvl>
    <w:lvl w:ilvl="7" w:tplc="3CDE8E32">
      <w:numFmt w:val="bullet"/>
      <w:lvlText w:val="•"/>
      <w:lvlJc w:val="left"/>
      <w:pPr>
        <w:ind w:left="5067" w:hanging="400"/>
      </w:pPr>
      <w:rPr>
        <w:rFonts w:hint="default"/>
        <w:lang w:val="ru-RU" w:eastAsia="en-US" w:bidi="ar-SA"/>
      </w:rPr>
    </w:lvl>
    <w:lvl w:ilvl="8" w:tplc="8D92AFC4">
      <w:numFmt w:val="bullet"/>
      <w:lvlText w:val="•"/>
      <w:lvlJc w:val="left"/>
      <w:pPr>
        <w:ind w:left="5754" w:hanging="400"/>
      </w:pPr>
      <w:rPr>
        <w:rFonts w:hint="default"/>
        <w:lang w:val="ru-RU" w:eastAsia="en-US" w:bidi="ar-SA"/>
      </w:rPr>
    </w:lvl>
  </w:abstractNum>
  <w:abstractNum w:abstractNumId="8" w15:restartNumberingAfterBreak="0">
    <w:nsid w:val="3DAD570A"/>
    <w:multiLevelType w:val="hybridMultilevel"/>
    <w:tmpl w:val="E1AE6C94"/>
    <w:lvl w:ilvl="0" w:tplc="C37AB7DE">
      <w:start w:val="5"/>
      <w:numFmt w:val="decimal"/>
      <w:lvlText w:val="%1."/>
      <w:lvlJc w:val="left"/>
      <w:pPr>
        <w:ind w:left="813" w:hanging="400"/>
        <w:jc w:val="left"/>
      </w:pPr>
      <w:rPr>
        <w:rFonts w:ascii="Georgia" w:eastAsia="Georgia" w:hAnsi="Georgia" w:cs="Georgia" w:hint="default"/>
        <w:color w:val="231F20"/>
        <w:spacing w:val="-5"/>
        <w:w w:val="103"/>
        <w:sz w:val="20"/>
        <w:szCs w:val="20"/>
        <w:lang w:val="ru-RU" w:eastAsia="en-US" w:bidi="ar-SA"/>
      </w:rPr>
    </w:lvl>
    <w:lvl w:ilvl="1" w:tplc="6D8CF24E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33A24E1A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A9BE6E6C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C49AD968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F6EEBC36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EA2E72C4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31700246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7AF81950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9" w15:restartNumberingAfterBreak="0">
    <w:nsid w:val="402B02C4"/>
    <w:multiLevelType w:val="hybridMultilevel"/>
    <w:tmpl w:val="8D0A3838"/>
    <w:lvl w:ilvl="0" w:tplc="1EFE51DC">
      <w:start w:val="5"/>
      <w:numFmt w:val="decimal"/>
      <w:lvlText w:val="%1."/>
      <w:lvlJc w:val="left"/>
      <w:pPr>
        <w:ind w:left="530" w:hanging="400"/>
        <w:jc w:val="left"/>
      </w:pPr>
      <w:rPr>
        <w:rFonts w:ascii="Georgia" w:eastAsia="Georgia" w:hAnsi="Georgia" w:cs="Georgia" w:hint="default"/>
        <w:color w:val="231F20"/>
        <w:spacing w:val="-1"/>
        <w:w w:val="103"/>
        <w:sz w:val="20"/>
        <w:szCs w:val="20"/>
        <w:lang w:val="ru-RU" w:eastAsia="en-US" w:bidi="ar-SA"/>
      </w:rPr>
    </w:lvl>
    <w:lvl w:ilvl="1" w:tplc="DFA08912">
      <w:numFmt w:val="bullet"/>
      <w:lvlText w:val="•"/>
      <w:lvlJc w:val="left"/>
      <w:pPr>
        <w:ind w:left="1199" w:hanging="400"/>
      </w:pPr>
      <w:rPr>
        <w:rFonts w:hint="default"/>
        <w:lang w:val="ru-RU" w:eastAsia="en-US" w:bidi="ar-SA"/>
      </w:rPr>
    </w:lvl>
    <w:lvl w:ilvl="2" w:tplc="0AFE0734">
      <w:numFmt w:val="bullet"/>
      <w:lvlText w:val="•"/>
      <w:lvlJc w:val="left"/>
      <w:pPr>
        <w:ind w:left="1858" w:hanging="400"/>
      </w:pPr>
      <w:rPr>
        <w:rFonts w:hint="default"/>
        <w:lang w:val="ru-RU" w:eastAsia="en-US" w:bidi="ar-SA"/>
      </w:rPr>
    </w:lvl>
    <w:lvl w:ilvl="3" w:tplc="D8CCC51E">
      <w:numFmt w:val="bullet"/>
      <w:lvlText w:val="•"/>
      <w:lvlJc w:val="left"/>
      <w:pPr>
        <w:ind w:left="2517" w:hanging="400"/>
      </w:pPr>
      <w:rPr>
        <w:rFonts w:hint="default"/>
        <w:lang w:val="ru-RU" w:eastAsia="en-US" w:bidi="ar-SA"/>
      </w:rPr>
    </w:lvl>
    <w:lvl w:ilvl="4" w:tplc="9B62A2C4">
      <w:numFmt w:val="bullet"/>
      <w:lvlText w:val="•"/>
      <w:lvlJc w:val="left"/>
      <w:pPr>
        <w:ind w:left="3176" w:hanging="400"/>
      </w:pPr>
      <w:rPr>
        <w:rFonts w:hint="default"/>
        <w:lang w:val="ru-RU" w:eastAsia="en-US" w:bidi="ar-SA"/>
      </w:rPr>
    </w:lvl>
    <w:lvl w:ilvl="5" w:tplc="CDF8623A">
      <w:numFmt w:val="bullet"/>
      <w:lvlText w:val="•"/>
      <w:lvlJc w:val="left"/>
      <w:pPr>
        <w:ind w:left="3835" w:hanging="400"/>
      </w:pPr>
      <w:rPr>
        <w:rFonts w:hint="default"/>
        <w:lang w:val="ru-RU" w:eastAsia="en-US" w:bidi="ar-SA"/>
      </w:rPr>
    </w:lvl>
    <w:lvl w:ilvl="6" w:tplc="C5D4D7B8">
      <w:numFmt w:val="bullet"/>
      <w:lvlText w:val="•"/>
      <w:lvlJc w:val="left"/>
      <w:pPr>
        <w:ind w:left="4494" w:hanging="400"/>
      </w:pPr>
      <w:rPr>
        <w:rFonts w:hint="default"/>
        <w:lang w:val="ru-RU" w:eastAsia="en-US" w:bidi="ar-SA"/>
      </w:rPr>
    </w:lvl>
    <w:lvl w:ilvl="7" w:tplc="2654B0B2">
      <w:numFmt w:val="bullet"/>
      <w:lvlText w:val="•"/>
      <w:lvlJc w:val="left"/>
      <w:pPr>
        <w:ind w:left="5153" w:hanging="400"/>
      </w:pPr>
      <w:rPr>
        <w:rFonts w:hint="default"/>
        <w:lang w:val="ru-RU" w:eastAsia="en-US" w:bidi="ar-SA"/>
      </w:rPr>
    </w:lvl>
    <w:lvl w:ilvl="8" w:tplc="25F20440">
      <w:numFmt w:val="bullet"/>
      <w:lvlText w:val="•"/>
      <w:lvlJc w:val="left"/>
      <w:pPr>
        <w:ind w:left="5812" w:hanging="400"/>
      </w:pPr>
      <w:rPr>
        <w:rFonts w:hint="default"/>
        <w:lang w:val="ru-RU" w:eastAsia="en-US" w:bidi="ar-SA"/>
      </w:rPr>
    </w:lvl>
  </w:abstractNum>
  <w:abstractNum w:abstractNumId="10" w15:restartNumberingAfterBreak="0">
    <w:nsid w:val="43F71018"/>
    <w:multiLevelType w:val="hybridMultilevel"/>
    <w:tmpl w:val="3F8EB11A"/>
    <w:lvl w:ilvl="0" w:tplc="B8841AA6">
      <w:start w:val="1"/>
      <w:numFmt w:val="decimal"/>
      <w:lvlText w:val="%1."/>
      <w:lvlJc w:val="left"/>
      <w:pPr>
        <w:ind w:left="813" w:hanging="400"/>
        <w:jc w:val="left"/>
      </w:pPr>
      <w:rPr>
        <w:rFonts w:ascii="Georgia" w:eastAsia="Georgia" w:hAnsi="Georgia" w:cs="Georgia" w:hint="default"/>
        <w:color w:val="231F20"/>
        <w:spacing w:val="-8"/>
        <w:w w:val="127"/>
        <w:sz w:val="20"/>
        <w:szCs w:val="20"/>
        <w:lang w:val="ru-RU" w:eastAsia="en-US" w:bidi="ar-SA"/>
      </w:rPr>
    </w:lvl>
    <w:lvl w:ilvl="1" w:tplc="946EA45A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B168612C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526665D8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7BD2C02A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B0EE1154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13D66A0E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08166EA6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37D8E648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11" w15:restartNumberingAfterBreak="0">
    <w:nsid w:val="48622CA8"/>
    <w:multiLevelType w:val="hybridMultilevel"/>
    <w:tmpl w:val="D74C0398"/>
    <w:lvl w:ilvl="0" w:tplc="2FB0EBFC">
      <w:numFmt w:val="bullet"/>
      <w:lvlText w:val="•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1" w:tplc="DAB26906">
      <w:numFmt w:val="bullet"/>
      <w:lvlText w:val="•"/>
      <w:lvlJc w:val="left"/>
      <w:pPr>
        <w:ind w:left="1559" w:hanging="400"/>
      </w:pPr>
      <w:rPr>
        <w:rFonts w:hint="default"/>
        <w:lang w:val="ru-RU" w:eastAsia="en-US" w:bidi="ar-SA"/>
      </w:rPr>
    </w:lvl>
    <w:lvl w:ilvl="2" w:tplc="883CF4B0">
      <w:numFmt w:val="bullet"/>
      <w:lvlText w:val="•"/>
      <w:lvlJc w:val="left"/>
      <w:pPr>
        <w:ind w:left="2178" w:hanging="400"/>
      </w:pPr>
      <w:rPr>
        <w:rFonts w:hint="default"/>
        <w:lang w:val="ru-RU" w:eastAsia="en-US" w:bidi="ar-SA"/>
      </w:rPr>
    </w:lvl>
    <w:lvl w:ilvl="3" w:tplc="B6C64C5E">
      <w:numFmt w:val="bullet"/>
      <w:lvlText w:val="•"/>
      <w:lvlJc w:val="left"/>
      <w:pPr>
        <w:ind w:left="2797" w:hanging="400"/>
      </w:pPr>
      <w:rPr>
        <w:rFonts w:hint="default"/>
        <w:lang w:val="ru-RU" w:eastAsia="en-US" w:bidi="ar-SA"/>
      </w:rPr>
    </w:lvl>
    <w:lvl w:ilvl="4" w:tplc="2DA6C3E6">
      <w:numFmt w:val="bullet"/>
      <w:lvlText w:val="•"/>
      <w:lvlJc w:val="left"/>
      <w:pPr>
        <w:ind w:left="3416" w:hanging="400"/>
      </w:pPr>
      <w:rPr>
        <w:rFonts w:hint="default"/>
        <w:lang w:val="ru-RU" w:eastAsia="en-US" w:bidi="ar-SA"/>
      </w:rPr>
    </w:lvl>
    <w:lvl w:ilvl="5" w:tplc="D6CAB634">
      <w:numFmt w:val="bullet"/>
      <w:lvlText w:val="•"/>
      <w:lvlJc w:val="left"/>
      <w:pPr>
        <w:ind w:left="4035" w:hanging="400"/>
      </w:pPr>
      <w:rPr>
        <w:rFonts w:hint="default"/>
        <w:lang w:val="ru-RU" w:eastAsia="en-US" w:bidi="ar-SA"/>
      </w:rPr>
    </w:lvl>
    <w:lvl w:ilvl="6" w:tplc="9564BFA0">
      <w:numFmt w:val="bullet"/>
      <w:lvlText w:val="•"/>
      <w:lvlJc w:val="left"/>
      <w:pPr>
        <w:ind w:left="4654" w:hanging="400"/>
      </w:pPr>
      <w:rPr>
        <w:rFonts w:hint="default"/>
        <w:lang w:val="ru-RU" w:eastAsia="en-US" w:bidi="ar-SA"/>
      </w:rPr>
    </w:lvl>
    <w:lvl w:ilvl="7" w:tplc="03FE6844">
      <w:numFmt w:val="bullet"/>
      <w:lvlText w:val="•"/>
      <w:lvlJc w:val="left"/>
      <w:pPr>
        <w:ind w:left="5273" w:hanging="400"/>
      </w:pPr>
      <w:rPr>
        <w:rFonts w:hint="default"/>
        <w:lang w:val="ru-RU" w:eastAsia="en-US" w:bidi="ar-SA"/>
      </w:rPr>
    </w:lvl>
    <w:lvl w:ilvl="8" w:tplc="701EC370">
      <w:numFmt w:val="bullet"/>
      <w:lvlText w:val="•"/>
      <w:lvlJc w:val="left"/>
      <w:pPr>
        <w:ind w:left="5892" w:hanging="400"/>
      </w:pPr>
      <w:rPr>
        <w:rFonts w:hint="default"/>
        <w:lang w:val="ru-RU" w:eastAsia="en-US" w:bidi="ar-SA"/>
      </w:rPr>
    </w:lvl>
  </w:abstractNum>
  <w:abstractNum w:abstractNumId="12" w15:restartNumberingAfterBreak="0">
    <w:nsid w:val="4A265986"/>
    <w:multiLevelType w:val="hybridMultilevel"/>
    <w:tmpl w:val="83606F26"/>
    <w:lvl w:ilvl="0" w:tplc="6D862326">
      <w:start w:val="5"/>
      <w:numFmt w:val="decimal"/>
      <w:lvlText w:val="%1."/>
      <w:lvlJc w:val="left"/>
      <w:pPr>
        <w:ind w:left="817" w:hanging="400"/>
        <w:jc w:val="left"/>
      </w:pPr>
      <w:rPr>
        <w:rFonts w:ascii="Georgia" w:eastAsia="Georgia" w:hAnsi="Georgia" w:cs="Georgia" w:hint="default"/>
        <w:color w:val="231F20"/>
        <w:spacing w:val="-1"/>
        <w:w w:val="103"/>
        <w:sz w:val="20"/>
        <w:szCs w:val="20"/>
        <w:lang w:val="ru-RU" w:eastAsia="en-US" w:bidi="ar-SA"/>
      </w:rPr>
    </w:lvl>
    <w:lvl w:ilvl="1" w:tplc="DF3ED95A">
      <w:numFmt w:val="bullet"/>
      <w:lvlText w:val="–"/>
      <w:lvlJc w:val="left"/>
      <w:pPr>
        <w:ind w:left="1217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E6C24078">
      <w:numFmt w:val="bullet"/>
      <w:lvlText w:val="•"/>
      <w:lvlJc w:val="left"/>
      <w:pPr>
        <w:ind w:left="1876" w:hanging="400"/>
      </w:pPr>
      <w:rPr>
        <w:rFonts w:hint="default"/>
        <w:lang w:val="ru-RU" w:eastAsia="en-US" w:bidi="ar-SA"/>
      </w:rPr>
    </w:lvl>
    <w:lvl w:ilvl="3" w:tplc="98AA28C2">
      <w:numFmt w:val="bullet"/>
      <w:lvlText w:val="•"/>
      <w:lvlJc w:val="left"/>
      <w:pPr>
        <w:ind w:left="2533" w:hanging="400"/>
      </w:pPr>
      <w:rPr>
        <w:rFonts w:hint="default"/>
        <w:lang w:val="ru-RU" w:eastAsia="en-US" w:bidi="ar-SA"/>
      </w:rPr>
    </w:lvl>
    <w:lvl w:ilvl="4" w:tplc="018C9144">
      <w:numFmt w:val="bullet"/>
      <w:lvlText w:val="•"/>
      <w:lvlJc w:val="left"/>
      <w:pPr>
        <w:ind w:left="3190" w:hanging="400"/>
      </w:pPr>
      <w:rPr>
        <w:rFonts w:hint="default"/>
        <w:lang w:val="ru-RU" w:eastAsia="en-US" w:bidi="ar-SA"/>
      </w:rPr>
    </w:lvl>
    <w:lvl w:ilvl="5" w:tplc="86DC2CDA">
      <w:numFmt w:val="bullet"/>
      <w:lvlText w:val="•"/>
      <w:lvlJc w:val="left"/>
      <w:pPr>
        <w:ind w:left="3846" w:hanging="400"/>
      </w:pPr>
      <w:rPr>
        <w:rFonts w:hint="default"/>
        <w:lang w:val="ru-RU" w:eastAsia="en-US" w:bidi="ar-SA"/>
      </w:rPr>
    </w:lvl>
    <w:lvl w:ilvl="6" w:tplc="F8A0C300">
      <w:numFmt w:val="bullet"/>
      <w:lvlText w:val="•"/>
      <w:lvlJc w:val="left"/>
      <w:pPr>
        <w:ind w:left="4503" w:hanging="400"/>
      </w:pPr>
      <w:rPr>
        <w:rFonts w:hint="default"/>
        <w:lang w:val="ru-RU" w:eastAsia="en-US" w:bidi="ar-SA"/>
      </w:rPr>
    </w:lvl>
    <w:lvl w:ilvl="7" w:tplc="8F148256">
      <w:numFmt w:val="bullet"/>
      <w:lvlText w:val="•"/>
      <w:lvlJc w:val="left"/>
      <w:pPr>
        <w:ind w:left="5160" w:hanging="400"/>
      </w:pPr>
      <w:rPr>
        <w:rFonts w:hint="default"/>
        <w:lang w:val="ru-RU" w:eastAsia="en-US" w:bidi="ar-SA"/>
      </w:rPr>
    </w:lvl>
    <w:lvl w:ilvl="8" w:tplc="AFC4A2CA">
      <w:numFmt w:val="bullet"/>
      <w:lvlText w:val="•"/>
      <w:lvlJc w:val="left"/>
      <w:pPr>
        <w:ind w:left="5817" w:hanging="400"/>
      </w:pPr>
      <w:rPr>
        <w:rFonts w:hint="default"/>
        <w:lang w:val="ru-RU" w:eastAsia="en-US" w:bidi="ar-SA"/>
      </w:rPr>
    </w:lvl>
  </w:abstractNum>
  <w:abstractNum w:abstractNumId="13" w15:restartNumberingAfterBreak="0">
    <w:nsid w:val="4E264722"/>
    <w:multiLevelType w:val="hybridMultilevel"/>
    <w:tmpl w:val="6688E22E"/>
    <w:lvl w:ilvl="0" w:tplc="9CA26810">
      <w:numFmt w:val="bullet"/>
      <w:lvlText w:val="–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1" w:tplc="BF548CEA">
      <w:numFmt w:val="bullet"/>
      <w:lvlText w:val="–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2" w:tplc="978C64C0">
      <w:numFmt w:val="bullet"/>
      <w:lvlText w:val="•"/>
      <w:lvlJc w:val="left"/>
      <w:pPr>
        <w:ind w:left="1876" w:hanging="400"/>
      </w:pPr>
      <w:rPr>
        <w:rFonts w:hint="default"/>
        <w:lang w:val="ru-RU" w:eastAsia="en-US" w:bidi="ar-SA"/>
      </w:rPr>
    </w:lvl>
    <w:lvl w:ilvl="3" w:tplc="9D0C405A">
      <w:numFmt w:val="bullet"/>
      <w:lvlText w:val="•"/>
      <w:lvlJc w:val="left"/>
      <w:pPr>
        <w:ind w:left="2533" w:hanging="400"/>
      </w:pPr>
      <w:rPr>
        <w:rFonts w:hint="default"/>
        <w:lang w:val="ru-RU" w:eastAsia="en-US" w:bidi="ar-SA"/>
      </w:rPr>
    </w:lvl>
    <w:lvl w:ilvl="4" w:tplc="51CA3440">
      <w:numFmt w:val="bullet"/>
      <w:lvlText w:val="•"/>
      <w:lvlJc w:val="left"/>
      <w:pPr>
        <w:ind w:left="3190" w:hanging="400"/>
      </w:pPr>
      <w:rPr>
        <w:rFonts w:hint="default"/>
        <w:lang w:val="ru-RU" w:eastAsia="en-US" w:bidi="ar-SA"/>
      </w:rPr>
    </w:lvl>
    <w:lvl w:ilvl="5" w:tplc="E3B4F550">
      <w:numFmt w:val="bullet"/>
      <w:lvlText w:val="•"/>
      <w:lvlJc w:val="left"/>
      <w:pPr>
        <w:ind w:left="3846" w:hanging="400"/>
      </w:pPr>
      <w:rPr>
        <w:rFonts w:hint="default"/>
        <w:lang w:val="ru-RU" w:eastAsia="en-US" w:bidi="ar-SA"/>
      </w:rPr>
    </w:lvl>
    <w:lvl w:ilvl="6" w:tplc="B4A6D316">
      <w:numFmt w:val="bullet"/>
      <w:lvlText w:val="•"/>
      <w:lvlJc w:val="left"/>
      <w:pPr>
        <w:ind w:left="4503" w:hanging="400"/>
      </w:pPr>
      <w:rPr>
        <w:rFonts w:hint="default"/>
        <w:lang w:val="ru-RU" w:eastAsia="en-US" w:bidi="ar-SA"/>
      </w:rPr>
    </w:lvl>
    <w:lvl w:ilvl="7" w:tplc="946EE368">
      <w:numFmt w:val="bullet"/>
      <w:lvlText w:val="•"/>
      <w:lvlJc w:val="left"/>
      <w:pPr>
        <w:ind w:left="5160" w:hanging="400"/>
      </w:pPr>
      <w:rPr>
        <w:rFonts w:hint="default"/>
        <w:lang w:val="ru-RU" w:eastAsia="en-US" w:bidi="ar-SA"/>
      </w:rPr>
    </w:lvl>
    <w:lvl w:ilvl="8" w:tplc="A8CAD342">
      <w:numFmt w:val="bullet"/>
      <w:lvlText w:val="•"/>
      <w:lvlJc w:val="left"/>
      <w:pPr>
        <w:ind w:left="5817" w:hanging="400"/>
      </w:pPr>
      <w:rPr>
        <w:rFonts w:hint="default"/>
        <w:lang w:val="ru-RU" w:eastAsia="en-US" w:bidi="ar-SA"/>
      </w:rPr>
    </w:lvl>
  </w:abstractNum>
  <w:abstractNum w:abstractNumId="14" w15:restartNumberingAfterBreak="0">
    <w:nsid w:val="544767D7"/>
    <w:multiLevelType w:val="hybridMultilevel"/>
    <w:tmpl w:val="C46E432E"/>
    <w:lvl w:ilvl="0" w:tplc="C69AA6B0">
      <w:start w:val="1"/>
      <w:numFmt w:val="decimal"/>
      <w:lvlText w:val="%1."/>
      <w:lvlJc w:val="left"/>
      <w:pPr>
        <w:ind w:left="817" w:hanging="400"/>
        <w:jc w:val="left"/>
      </w:pPr>
      <w:rPr>
        <w:rFonts w:ascii="Georgia" w:eastAsia="Georgia" w:hAnsi="Georgia" w:cs="Georgia" w:hint="default"/>
        <w:color w:val="231F20"/>
        <w:spacing w:val="-8"/>
        <w:w w:val="127"/>
        <w:sz w:val="20"/>
        <w:szCs w:val="20"/>
        <w:lang w:val="ru-RU" w:eastAsia="en-US" w:bidi="ar-SA"/>
      </w:rPr>
    </w:lvl>
    <w:lvl w:ilvl="1" w:tplc="28D4DAEE">
      <w:numFmt w:val="bullet"/>
      <w:lvlText w:val="•"/>
      <w:lvlJc w:val="left"/>
      <w:pPr>
        <w:ind w:left="1451" w:hanging="400"/>
      </w:pPr>
      <w:rPr>
        <w:rFonts w:hint="default"/>
        <w:lang w:val="ru-RU" w:eastAsia="en-US" w:bidi="ar-SA"/>
      </w:rPr>
    </w:lvl>
    <w:lvl w:ilvl="2" w:tplc="5F2CA3B6">
      <w:numFmt w:val="bullet"/>
      <w:lvlText w:val="•"/>
      <w:lvlJc w:val="left"/>
      <w:pPr>
        <w:ind w:left="2082" w:hanging="400"/>
      </w:pPr>
      <w:rPr>
        <w:rFonts w:hint="default"/>
        <w:lang w:val="ru-RU" w:eastAsia="en-US" w:bidi="ar-SA"/>
      </w:rPr>
    </w:lvl>
    <w:lvl w:ilvl="3" w:tplc="0B02A910">
      <w:numFmt w:val="bullet"/>
      <w:lvlText w:val="•"/>
      <w:lvlJc w:val="left"/>
      <w:pPr>
        <w:ind w:left="2713" w:hanging="400"/>
      </w:pPr>
      <w:rPr>
        <w:rFonts w:hint="default"/>
        <w:lang w:val="ru-RU" w:eastAsia="en-US" w:bidi="ar-SA"/>
      </w:rPr>
    </w:lvl>
    <w:lvl w:ilvl="4" w:tplc="68285064">
      <w:numFmt w:val="bullet"/>
      <w:lvlText w:val="•"/>
      <w:lvlJc w:val="left"/>
      <w:pPr>
        <w:ind w:left="3344" w:hanging="400"/>
      </w:pPr>
      <w:rPr>
        <w:rFonts w:hint="default"/>
        <w:lang w:val="ru-RU" w:eastAsia="en-US" w:bidi="ar-SA"/>
      </w:rPr>
    </w:lvl>
    <w:lvl w:ilvl="5" w:tplc="94F03356">
      <w:numFmt w:val="bullet"/>
      <w:lvlText w:val="•"/>
      <w:lvlJc w:val="left"/>
      <w:pPr>
        <w:ind w:left="3975" w:hanging="400"/>
      </w:pPr>
      <w:rPr>
        <w:rFonts w:hint="default"/>
        <w:lang w:val="ru-RU" w:eastAsia="en-US" w:bidi="ar-SA"/>
      </w:rPr>
    </w:lvl>
    <w:lvl w:ilvl="6" w:tplc="EE3E6D3A">
      <w:numFmt w:val="bullet"/>
      <w:lvlText w:val="•"/>
      <w:lvlJc w:val="left"/>
      <w:pPr>
        <w:ind w:left="4606" w:hanging="400"/>
      </w:pPr>
      <w:rPr>
        <w:rFonts w:hint="default"/>
        <w:lang w:val="ru-RU" w:eastAsia="en-US" w:bidi="ar-SA"/>
      </w:rPr>
    </w:lvl>
    <w:lvl w:ilvl="7" w:tplc="C6C89E64">
      <w:numFmt w:val="bullet"/>
      <w:lvlText w:val="•"/>
      <w:lvlJc w:val="left"/>
      <w:pPr>
        <w:ind w:left="5237" w:hanging="400"/>
      </w:pPr>
      <w:rPr>
        <w:rFonts w:hint="default"/>
        <w:lang w:val="ru-RU" w:eastAsia="en-US" w:bidi="ar-SA"/>
      </w:rPr>
    </w:lvl>
    <w:lvl w:ilvl="8" w:tplc="CA5E0854">
      <w:numFmt w:val="bullet"/>
      <w:lvlText w:val="•"/>
      <w:lvlJc w:val="left"/>
      <w:pPr>
        <w:ind w:left="5868" w:hanging="400"/>
      </w:pPr>
      <w:rPr>
        <w:rFonts w:hint="default"/>
        <w:lang w:val="ru-RU" w:eastAsia="en-US" w:bidi="ar-SA"/>
      </w:rPr>
    </w:lvl>
  </w:abstractNum>
  <w:abstractNum w:abstractNumId="15" w15:restartNumberingAfterBreak="0">
    <w:nsid w:val="58A9125C"/>
    <w:multiLevelType w:val="hybridMultilevel"/>
    <w:tmpl w:val="E98C3140"/>
    <w:lvl w:ilvl="0" w:tplc="CC80F21C">
      <w:numFmt w:val="bullet"/>
      <w:lvlText w:val="–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9"/>
        <w:sz w:val="20"/>
        <w:szCs w:val="20"/>
        <w:lang w:val="ru-RU" w:eastAsia="en-US" w:bidi="ar-SA"/>
      </w:rPr>
    </w:lvl>
    <w:lvl w:ilvl="1" w:tplc="D0804DC4">
      <w:numFmt w:val="bullet"/>
      <w:lvlText w:val="•"/>
      <w:lvlJc w:val="left"/>
      <w:pPr>
        <w:ind w:left="1811" w:hanging="400"/>
      </w:pPr>
      <w:rPr>
        <w:rFonts w:hint="default"/>
        <w:lang w:val="ru-RU" w:eastAsia="en-US" w:bidi="ar-SA"/>
      </w:rPr>
    </w:lvl>
    <w:lvl w:ilvl="2" w:tplc="EA6E3AC4">
      <w:numFmt w:val="bullet"/>
      <w:lvlText w:val="•"/>
      <w:lvlJc w:val="left"/>
      <w:pPr>
        <w:ind w:left="2402" w:hanging="400"/>
      </w:pPr>
      <w:rPr>
        <w:rFonts w:hint="default"/>
        <w:lang w:val="ru-RU" w:eastAsia="en-US" w:bidi="ar-SA"/>
      </w:rPr>
    </w:lvl>
    <w:lvl w:ilvl="3" w:tplc="BC14E3E8">
      <w:numFmt w:val="bullet"/>
      <w:lvlText w:val="•"/>
      <w:lvlJc w:val="left"/>
      <w:pPr>
        <w:ind w:left="2993" w:hanging="400"/>
      </w:pPr>
      <w:rPr>
        <w:rFonts w:hint="default"/>
        <w:lang w:val="ru-RU" w:eastAsia="en-US" w:bidi="ar-SA"/>
      </w:rPr>
    </w:lvl>
    <w:lvl w:ilvl="4" w:tplc="CF521DF6">
      <w:numFmt w:val="bullet"/>
      <w:lvlText w:val="•"/>
      <w:lvlJc w:val="left"/>
      <w:pPr>
        <w:ind w:left="3584" w:hanging="400"/>
      </w:pPr>
      <w:rPr>
        <w:rFonts w:hint="default"/>
        <w:lang w:val="ru-RU" w:eastAsia="en-US" w:bidi="ar-SA"/>
      </w:rPr>
    </w:lvl>
    <w:lvl w:ilvl="5" w:tplc="DCAAE11E">
      <w:numFmt w:val="bullet"/>
      <w:lvlText w:val="•"/>
      <w:lvlJc w:val="left"/>
      <w:pPr>
        <w:ind w:left="4175" w:hanging="400"/>
      </w:pPr>
      <w:rPr>
        <w:rFonts w:hint="default"/>
        <w:lang w:val="ru-RU" w:eastAsia="en-US" w:bidi="ar-SA"/>
      </w:rPr>
    </w:lvl>
    <w:lvl w:ilvl="6" w:tplc="F29835B6">
      <w:numFmt w:val="bullet"/>
      <w:lvlText w:val="•"/>
      <w:lvlJc w:val="left"/>
      <w:pPr>
        <w:ind w:left="4766" w:hanging="400"/>
      </w:pPr>
      <w:rPr>
        <w:rFonts w:hint="default"/>
        <w:lang w:val="ru-RU" w:eastAsia="en-US" w:bidi="ar-SA"/>
      </w:rPr>
    </w:lvl>
    <w:lvl w:ilvl="7" w:tplc="F434F0E0">
      <w:numFmt w:val="bullet"/>
      <w:lvlText w:val="•"/>
      <w:lvlJc w:val="left"/>
      <w:pPr>
        <w:ind w:left="5357" w:hanging="400"/>
      </w:pPr>
      <w:rPr>
        <w:rFonts w:hint="default"/>
        <w:lang w:val="ru-RU" w:eastAsia="en-US" w:bidi="ar-SA"/>
      </w:rPr>
    </w:lvl>
    <w:lvl w:ilvl="8" w:tplc="4BECF8DC">
      <w:numFmt w:val="bullet"/>
      <w:lvlText w:val="•"/>
      <w:lvlJc w:val="left"/>
      <w:pPr>
        <w:ind w:left="5948" w:hanging="400"/>
      </w:pPr>
      <w:rPr>
        <w:rFonts w:hint="default"/>
        <w:lang w:val="ru-RU" w:eastAsia="en-US" w:bidi="ar-SA"/>
      </w:rPr>
    </w:lvl>
  </w:abstractNum>
  <w:abstractNum w:abstractNumId="16" w15:restartNumberingAfterBreak="0">
    <w:nsid w:val="64D50BD9"/>
    <w:multiLevelType w:val="hybridMultilevel"/>
    <w:tmpl w:val="6894622E"/>
    <w:lvl w:ilvl="0" w:tplc="E97CF14A">
      <w:numFmt w:val="bullet"/>
      <w:lvlText w:val="•"/>
      <w:lvlJc w:val="left"/>
      <w:pPr>
        <w:ind w:left="930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1" w:tplc="50B0C214">
      <w:numFmt w:val="bullet"/>
      <w:lvlText w:val="•"/>
      <w:lvlJc w:val="left"/>
      <w:pPr>
        <w:ind w:left="1559" w:hanging="400"/>
      </w:pPr>
      <w:rPr>
        <w:rFonts w:hint="default"/>
        <w:lang w:val="ru-RU" w:eastAsia="en-US" w:bidi="ar-SA"/>
      </w:rPr>
    </w:lvl>
    <w:lvl w:ilvl="2" w:tplc="0C28B17C">
      <w:numFmt w:val="bullet"/>
      <w:lvlText w:val="•"/>
      <w:lvlJc w:val="left"/>
      <w:pPr>
        <w:ind w:left="2178" w:hanging="400"/>
      </w:pPr>
      <w:rPr>
        <w:rFonts w:hint="default"/>
        <w:lang w:val="ru-RU" w:eastAsia="en-US" w:bidi="ar-SA"/>
      </w:rPr>
    </w:lvl>
    <w:lvl w:ilvl="3" w:tplc="7FE607C8">
      <w:numFmt w:val="bullet"/>
      <w:lvlText w:val="•"/>
      <w:lvlJc w:val="left"/>
      <w:pPr>
        <w:ind w:left="2797" w:hanging="400"/>
      </w:pPr>
      <w:rPr>
        <w:rFonts w:hint="default"/>
        <w:lang w:val="ru-RU" w:eastAsia="en-US" w:bidi="ar-SA"/>
      </w:rPr>
    </w:lvl>
    <w:lvl w:ilvl="4" w:tplc="08C6DA52">
      <w:numFmt w:val="bullet"/>
      <w:lvlText w:val="•"/>
      <w:lvlJc w:val="left"/>
      <w:pPr>
        <w:ind w:left="3416" w:hanging="400"/>
      </w:pPr>
      <w:rPr>
        <w:rFonts w:hint="default"/>
        <w:lang w:val="ru-RU" w:eastAsia="en-US" w:bidi="ar-SA"/>
      </w:rPr>
    </w:lvl>
    <w:lvl w:ilvl="5" w:tplc="0A7A53CE">
      <w:numFmt w:val="bullet"/>
      <w:lvlText w:val="•"/>
      <w:lvlJc w:val="left"/>
      <w:pPr>
        <w:ind w:left="4035" w:hanging="400"/>
      </w:pPr>
      <w:rPr>
        <w:rFonts w:hint="default"/>
        <w:lang w:val="ru-RU" w:eastAsia="en-US" w:bidi="ar-SA"/>
      </w:rPr>
    </w:lvl>
    <w:lvl w:ilvl="6" w:tplc="771602FC">
      <w:numFmt w:val="bullet"/>
      <w:lvlText w:val="•"/>
      <w:lvlJc w:val="left"/>
      <w:pPr>
        <w:ind w:left="4654" w:hanging="400"/>
      </w:pPr>
      <w:rPr>
        <w:rFonts w:hint="default"/>
        <w:lang w:val="ru-RU" w:eastAsia="en-US" w:bidi="ar-SA"/>
      </w:rPr>
    </w:lvl>
    <w:lvl w:ilvl="7" w:tplc="E5E629B6">
      <w:numFmt w:val="bullet"/>
      <w:lvlText w:val="•"/>
      <w:lvlJc w:val="left"/>
      <w:pPr>
        <w:ind w:left="5273" w:hanging="400"/>
      </w:pPr>
      <w:rPr>
        <w:rFonts w:hint="default"/>
        <w:lang w:val="ru-RU" w:eastAsia="en-US" w:bidi="ar-SA"/>
      </w:rPr>
    </w:lvl>
    <w:lvl w:ilvl="8" w:tplc="70607D28">
      <w:numFmt w:val="bullet"/>
      <w:lvlText w:val="•"/>
      <w:lvlJc w:val="left"/>
      <w:pPr>
        <w:ind w:left="5892" w:hanging="400"/>
      </w:pPr>
      <w:rPr>
        <w:rFonts w:hint="default"/>
        <w:lang w:val="ru-RU" w:eastAsia="en-US" w:bidi="ar-SA"/>
      </w:rPr>
    </w:lvl>
  </w:abstractNum>
  <w:abstractNum w:abstractNumId="17" w15:restartNumberingAfterBreak="0">
    <w:nsid w:val="7F122610"/>
    <w:multiLevelType w:val="hybridMultilevel"/>
    <w:tmpl w:val="E96EC15A"/>
    <w:lvl w:ilvl="0" w:tplc="0F42982A">
      <w:numFmt w:val="bullet"/>
      <w:lvlText w:val="•"/>
      <w:lvlJc w:val="left"/>
      <w:pPr>
        <w:ind w:left="1213" w:hanging="400"/>
      </w:pPr>
      <w:rPr>
        <w:rFonts w:ascii="Georgia" w:eastAsia="Georgia" w:hAnsi="Georgia" w:cs="Georgia" w:hint="default"/>
        <w:color w:val="231F20"/>
        <w:w w:val="111"/>
        <w:sz w:val="20"/>
        <w:szCs w:val="20"/>
        <w:lang w:val="ru-RU" w:eastAsia="en-US" w:bidi="ar-SA"/>
      </w:rPr>
    </w:lvl>
    <w:lvl w:ilvl="1" w:tplc="0E04F0C2">
      <w:numFmt w:val="bullet"/>
      <w:lvlText w:val="•"/>
      <w:lvlJc w:val="left"/>
      <w:pPr>
        <w:ind w:left="1811" w:hanging="400"/>
      </w:pPr>
      <w:rPr>
        <w:rFonts w:hint="default"/>
        <w:lang w:val="ru-RU" w:eastAsia="en-US" w:bidi="ar-SA"/>
      </w:rPr>
    </w:lvl>
    <w:lvl w:ilvl="2" w:tplc="D696F85A">
      <w:numFmt w:val="bullet"/>
      <w:lvlText w:val="•"/>
      <w:lvlJc w:val="left"/>
      <w:pPr>
        <w:ind w:left="2402" w:hanging="400"/>
      </w:pPr>
      <w:rPr>
        <w:rFonts w:hint="default"/>
        <w:lang w:val="ru-RU" w:eastAsia="en-US" w:bidi="ar-SA"/>
      </w:rPr>
    </w:lvl>
    <w:lvl w:ilvl="3" w:tplc="2026989A">
      <w:numFmt w:val="bullet"/>
      <w:lvlText w:val="•"/>
      <w:lvlJc w:val="left"/>
      <w:pPr>
        <w:ind w:left="2993" w:hanging="400"/>
      </w:pPr>
      <w:rPr>
        <w:rFonts w:hint="default"/>
        <w:lang w:val="ru-RU" w:eastAsia="en-US" w:bidi="ar-SA"/>
      </w:rPr>
    </w:lvl>
    <w:lvl w:ilvl="4" w:tplc="E112F422">
      <w:numFmt w:val="bullet"/>
      <w:lvlText w:val="•"/>
      <w:lvlJc w:val="left"/>
      <w:pPr>
        <w:ind w:left="3584" w:hanging="400"/>
      </w:pPr>
      <w:rPr>
        <w:rFonts w:hint="default"/>
        <w:lang w:val="ru-RU" w:eastAsia="en-US" w:bidi="ar-SA"/>
      </w:rPr>
    </w:lvl>
    <w:lvl w:ilvl="5" w:tplc="4DD205F8">
      <w:numFmt w:val="bullet"/>
      <w:lvlText w:val="•"/>
      <w:lvlJc w:val="left"/>
      <w:pPr>
        <w:ind w:left="4175" w:hanging="400"/>
      </w:pPr>
      <w:rPr>
        <w:rFonts w:hint="default"/>
        <w:lang w:val="ru-RU" w:eastAsia="en-US" w:bidi="ar-SA"/>
      </w:rPr>
    </w:lvl>
    <w:lvl w:ilvl="6" w:tplc="42181BEE">
      <w:numFmt w:val="bullet"/>
      <w:lvlText w:val="•"/>
      <w:lvlJc w:val="left"/>
      <w:pPr>
        <w:ind w:left="4766" w:hanging="400"/>
      </w:pPr>
      <w:rPr>
        <w:rFonts w:hint="default"/>
        <w:lang w:val="ru-RU" w:eastAsia="en-US" w:bidi="ar-SA"/>
      </w:rPr>
    </w:lvl>
    <w:lvl w:ilvl="7" w:tplc="EC30A602">
      <w:numFmt w:val="bullet"/>
      <w:lvlText w:val="•"/>
      <w:lvlJc w:val="left"/>
      <w:pPr>
        <w:ind w:left="5357" w:hanging="400"/>
      </w:pPr>
      <w:rPr>
        <w:rFonts w:hint="default"/>
        <w:lang w:val="ru-RU" w:eastAsia="en-US" w:bidi="ar-SA"/>
      </w:rPr>
    </w:lvl>
    <w:lvl w:ilvl="8" w:tplc="06DA4138">
      <w:numFmt w:val="bullet"/>
      <w:lvlText w:val="•"/>
      <w:lvlJc w:val="left"/>
      <w:pPr>
        <w:ind w:left="5948" w:hanging="40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14"/>
  </w:num>
  <w:num w:numId="9">
    <w:abstractNumId w:val="16"/>
  </w:num>
  <w:num w:numId="10">
    <w:abstractNumId w:val="17"/>
  </w:num>
  <w:num w:numId="11">
    <w:abstractNumId w:val="6"/>
  </w:num>
  <w:num w:numId="12">
    <w:abstractNumId w:val="7"/>
  </w:num>
  <w:num w:numId="13">
    <w:abstractNumId w:val="13"/>
  </w:num>
  <w:num w:numId="14">
    <w:abstractNumId w:val="2"/>
  </w:num>
  <w:num w:numId="15">
    <w:abstractNumId w:val="1"/>
  </w:num>
  <w:num w:numId="16">
    <w:abstractNumId w:val="15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20E"/>
    <w:rsid w:val="004F420E"/>
    <w:rsid w:val="005E60B7"/>
    <w:rsid w:val="008A0B27"/>
    <w:rsid w:val="008A0FA0"/>
    <w:rsid w:val="00B1227C"/>
    <w:rsid w:val="00B71275"/>
    <w:rsid w:val="00C854EE"/>
    <w:rsid w:val="00E70588"/>
    <w:rsid w:val="00FD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4:docId w14:val="6D1EB72D"/>
  <w15:docId w15:val="{BB4AD2CB-0E47-4225-99A2-CB08C1DB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9"/>
    <w:qFormat/>
    <w:pPr>
      <w:spacing w:before="76"/>
      <w:ind w:left="413"/>
      <w:outlineLvl w:val="0"/>
    </w:pPr>
    <w:rPr>
      <w:rFonts w:ascii="Trebuchet MS" w:eastAsia="Trebuchet MS" w:hAnsi="Trebuchet MS" w:cs="Trebuchet MS"/>
      <w:sz w:val="38"/>
      <w:szCs w:val="38"/>
    </w:rPr>
  </w:style>
  <w:style w:type="paragraph" w:styleId="2">
    <w:name w:val="heading 2"/>
    <w:basedOn w:val="a"/>
    <w:uiPriority w:val="9"/>
    <w:unhideWhenUsed/>
    <w:qFormat/>
    <w:pPr>
      <w:spacing w:before="104"/>
      <w:ind w:left="417"/>
      <w:outlineLvl w:val="1"/>
    </w:pPr>
  </w:style>
  <w:style w:type="paragraph" w:styleId="3">
    <w:name w:val="heading 3"/>
    <w:basedOn w:val="a"/>
    <w:uiPriority w:val="9"/>
    <w:unhideWhenUsed/>
    <w:qFormat/>
    <w:pPr>
      <w:ind w:left="130"/>
      <w:outlineLvl w:val="2"/>
    </w:pPr>
    <w:rPr>
      <w:rFonts w:ascii="Times New Roman" w:eastAsia="Times New Roman" w:hAnsi="Times New Roman" w:cs="Times New Roman"/>
      <w:i/>
      <w:iCs/>
    </w:rPr>
  </w:style>
  <w:style w:type="paragraph" w:styleId="4">
    <w:name w:val="heading 4"/>
    <w:basedOn w:val="a"/>
    <w:uiPriority w:val="9"/>
    <w:unhideWhenUsed/>
    <w:qFormat/>
    <w:pPr>
      <w:ind w:left="130"/>
      <w:outlineLvl w:val="3"/>
    </w:pPr>
    <w:rPr>
      <w:rFonts w:ascii="Roboto Cn" w:eastAsia="Roboto Cn" w:hAnsi="Roboto Cn" w:cs="Roboto C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30" w:hanging="40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1">
    <w:name w:val="c1"/>
    <w:basedOn w:val="a"/>
    <w:rsid w:val="008A0B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0B27"/>
  </w:style>
  <w:style w:type="character" w:customStyle="1" w:styleId="c7">
    <w:name w:val="c7"/>
    <w:basedOn w:val="a0"/>
    <w:rsid w:val="008A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com.ru/parents/agit/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2021-11-19T14:52:00Z</dcterms:created>
  <dcterms:modified xsi:type="dcterms:W3CDTF">2021-11-19T15:36:00Z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2010-01-14T00:00:00Z</vt:filetime>
  </property>
  <property fmtid="{D5CDD505-2E9C-101B-9397-08002B2CF9AE}" pid="3" name="Creator">
    <vt:lpwstr>Adobe InDesign CS4 (6.0.4)</vt:lpwstr>
  </property>
  <property fmtid="{D5CDD505-2E9C-101B-9397-08002B2CF9AE}" pid="4" name="LastSaved">
    <vt:filetime>2021-11-19T00:00:00Z</vt:filetime>
  </property>
</Properties>
</file>