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B2" w:rsidRDefault="00280EDC">
      <w:pPr>
        <w:pStyle w:val="a3"/>
        <w:spacing w:before="75"/>
        <w:ind w:left="646" w:right="516"/>
        <w:jc w:val="center"/>
        <w:rPr>
          <w:u w:val="none"/>
        </w:rPr>
      </w:pPr>
      <w:r>
        <w:pict>
          <v:rect id="docshape1" o:spid="_x0000_s1027" style="position:absolute;left:0;text-align:left;margin-left:0;margin-top:0;width:595.3pt;height:841.9pt;z-index:-15793664;mso-position-horizontal-relative:page;mso-position-vertical-relative:page" fillcolor="#fce9d9" stroked="f">
            <w10:wrap anchorx="page" anchory="page"/>
          </v:rect>
        </w:pict>
      </w:r>
      <w:r>
        <w:rPr>
          <w:color w:val="C00000"/>
          <w:u w:color="C00000"/>
        </w:rPr>
        <w:t>Уважаемые</w:t>
      </w:r>
      <w:r>
        <w:rPr>
          <w:color w:val="C00000"/>
          <w:spacing w:val="-22"/>
          <w:u w:color="C00000"/>
        </w:rPr>
        <w:t xml:space="preserve"> </w:t>
      </w:r>
      <w:r>
        <w:rPr>
          <w:color w:val="C00000"/>
          <w:spacing w:val="-2"/>
          <w:u w:color="C00000"/>
        </w:rPr>
        <w:t>родители!</w:t>
      </w:r>
    </w:p>
    <w:p w:rsidR="005567B2" w:rsidRDefault="005567B2">
      <w:pPr>
        <w:pStyle w:val="a3"/>
        <w:spacing w:before="2"/>
        <w:rPr>
          <w:sz w:val="25"/>
          <w:u w:val="none"/>
        </w:rPr>
      </w:pPr>
    </w:p>
    <w:p w:rsidR="005567B2" w:rsidRDefault="00280EDC">
      <w:pPr>
        <w:pStyle w:val="a3"/>
        <w:spacing w:before="99"/>
        <w:ind w:left="646" w:right="522"/>
        <w:jc w:val="center"/>
        <w:rPr>
          <w:u w:val="none"/>
        </w:rPr>
      </w:pPr>
      <w:r>
        <w:rPr>
          <w:color w:val="C00000"/>
          <w:u w:color="C00000"/>
        </w:rPr>
        <w:t>В</w:t>
      </w:r>
      <w:r>
        <w:rPr>
          <w:color w:val="C00000"/>
          <w:spacing w:val="-23"/>
          <w:u w:color="C00000"/>
        </w:rPr>
        <w:t xml:space="preserve"> </w:t>
      </w:r>
      <w:r>
        <w:rPr>
          <w:color w:val="C00000"/>
          <w:u w:color="C00000"/>
        </w:rPr>
        <w:t>образовательном</w:t>
      </w:r>
      <w:r>
        <w:rPr>
          <w:color w:val="C00000"/>
          <w:spacing w:val="-21"/>
          <w:u w:color="C00000"/>
        </w:rPr>
        <w:t xml:space="preserve"> </w:t>
      </w:r>
      <w:r>
        <w:rPr>
          <w:color w:val="C00000"/>
          <w:u w:color="C00000"/>
        </w:rPr>
        <w:t>учреждении</w:t>
      </w:r>
      <w:r>
        <w:rPr>
          <w:color w:val="C00000"/>
          <w:spacing w:val="-21"/>
          <w:u w:color="C00000"/>
        </w:rPr>
        <w:t xml:space="preserve"> </w:t>
      </w:r>
      <w:r>
        <w:rPr>
          <w:color w:val="C00000"/>
          <w:spacing w:val="-2"/>
          <w:u w:color="C00000"/>
        </w:rPr>
        <w:t>организован</w:t>
      </w:r>
    </w:p>
    <w:p w:rsidR="005567B2" w:rsidRDefault="00280EDC">
      <w:pPr>
        <w:pStyle w:val="a3"/>
        <w:ind w:left="646" w:right="514"/>
        <w:jc w:val="center"/>
        <w:rPr>
          <w:u w:val="none"/>
        </w:rPr>
      </w:pPr>
      <w:r>
        <w:rPr>
          <w:color w:val="C00000"/>
          <w:u w:color="C00000"/>
        </w:rPr>
        <w:t>«Час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психолога»,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в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рамках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которого</w:t>
      </w:r>
      <w:r>
        <w:rPr>
          <w:color w:val="C00000"/>
          <w:spacing w:val="-6"/>
          <w:u w:color="C00000"/>
        </w:rPr>
        <w:t xml:space="preserve"> </w:t>
      </w:r>
      <w:r>
        <w:rPr>
          <w:color w:val="C00000"/>
          <w:u w:color="C00000"/>
        </w:rPr>
        <w:t>проводятся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групповые и индивидуальные консультации, а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также занятия для родителей по возникающим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проблемным ситуациям</w:t>
      </w:r>
    </w:p>
    <w:p w:rsidR="005567B2" w:rsidRDefault="005567B2">
      <w:pPr>
        <w:pStyle w:val="a3"/>
        <w:spacing w:before="13"/>
        <w:rPr>
          <w:sz w:val="24"/>
          <w:u w:val="none"/>
        </w:rPr>
      </w:pPr>
    </w:p>
    <w:p w:rsidR="005567B2" w:rsidRDefault="00280EDC">
      <w:pPr>
        <w:pStyle w:val="a3"/>
        <w:spacing w:before="100"/>
        <w:ind w:left="462"/>
        <w:rPr>
          <w:u w:val="none"/>
        </w:rPr>
      </w:pPr>
      <w:r>
        <w:rPr>
          <w:color w:val="C00000"/>
          <w:u w:color="C00000"/>
        </w:rPr>
        <w:t>Вопросы,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с</w:t>
      </w:r>
      <w:r>
        <w:rPr>
          <w:color w:val="C00000"/>
          <w:spacing w:val="-7"/>
          <w:u w:color="C00000"/>
        </w:rPr>
        <w:t xml:space="preserve"> </w:t>
      </w:r>
      <w:r>
        <w:rPr>
          <w:color w:val="C00000"/>
          <w:u w:color="C00000"/>
        </w:rPr>
        <w:t>которыми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вы</w:t>
      </w:r>
      <w:r>
        <w:rPr>
          <w:color w:val="C00000"/>
          <w:spacing w:val="-6"/>
          <w:u w:color="C00000"/>
        </w:rPr>
        <w:t xml:space="preserve"> </w:t>
      </w:r>
      <w:r>
        <w:rPr>
          <w:color w:val="C00000"/>
          <w:u w:color="C00000"/>
        </w:rPr>
        <w:t>можете</w:t>
      </w:r>
      <w:r>
        <w:rPr>
          <w:color w:val="C00000"/>
          <w:spacing w:val="-3"/>
          <w:u w:color="C00000"/>
        </w:rPr>
        <w:t xml:space="preserve"> </w:t>
      </w:r>
      <w:r>
        <w:rPr>
          <w:color w:val="C00000"/>
          <w:u w:color="C00000"/>
        </w:rPr>
        <w:t>обратиться</w:t>
      </w:r>
      <w:r>
        <w:rPr>
          <w:color w:val="C00000"/>
          <w:spacing w:val="-8"/>
          <w:u w:color="C00000"/>
        </w:rPr>
        <w:t xml:space="preserve"> </w:t>
      </w:r>
      <w:r>
        <w:rPr>
          <w:color w:val="C00000"/>
          <w:u w:color="C00000"/>
        </w:rPr>
        <w:t>за</w:t>
      </w:r>
      <w:r>
        <w:rPr>
          <w:color w:val="C00000"/>
          <w:u w:val="none"/>
        </w:rPr>
        <w:t xml:space="preserve"> </w:t>
      </w:r>
      <w:r>
        <w:rPr>
          <w:color w:val="C00000"/>
          <w:spacing w:val="-2"/>
          <w:u w:color="C00000"/>
        </w:rPr>
        <w:t>помощью:</w:t>
      </w:r>
    </w:p>
    <w:p w:rsidR="005567B2" w:rsidRDefault="005567B2">
      <w:pPr>
        <w:pStyle w:val="a3"/>
        <w:spacing w:before="10"/>
        <w:rPr>
          <w:sz w:val="24"/>
          <w:u w:val="none"/>
        </w:rPr>
      </w:pP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before="101"/>
        <w:ind w:hanging="361"/>
        <w:rPr>
          <w:sz w:val="28"/>
          <w:u w:val="none"/>
        </w:rPr>
      </w:pPr>
      <w:r>
        <w:rPr>
          <w:color w:val="C00000"/>
          <w:sz w:val="28"/>
          <w:u w:color="C00000"/>
        </w:rPr>
        <w:t>возрастные</w:t>
      </w:r>
      <w:r>
        <w:rPr>
          <w:color w:val="C00000"/>
          <w:spacing w:val="-11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особенности</w:t>
      </w:r>
      <w:r>
        <w:rPr>
          <w:color w:val="C00000"/>
          <w:spacing w:val="-9"/>
          <w:sz w:val="28"/>
          <w:u w:color="C00000"/>
        </w:rPr>
        <w:t xml:space="preserve"> </w:t>
      </w:r>
      <w:r>
        <w:rPr>
          <w:color w:val="C00000"/>
          <w:spacing w:val="-2"/>
          <w:sz w:val="28"/>
          <w:u w:color="C00000"/>
        </w:rPr>
        <w:t>ребенка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3762755</wp:posOffset>
            </wp:positionH>
            <wp:positionV relativeFrom="paragraph">
              <wp:posOffset>97118</wp:posOffset>
            </wp:positionV>
            <wp:extent cx="3393948" cy="22646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3948" cy="226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sz w:val="28"/>
          <w:u w:color="C00000"/>
        </w:rPr>
        <w:t>готовность</w:t>
      </w:r>
      <w:r>
        <w:rPr>
          <w:color w:val="C00000"/>
          <w:spacing w:val="-4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к</w:t>
      </w:r>
      <w:r>
        <w:rPr>
          <w:color w:val="C00000"/>
          <w:spacing w:val="-4"/>
          <w:sz w:val="28"/>
          <w:u w:color="C00000"/>
        </w:rPr>
        <w:t xml:space="preserve"> </w:t>
      </w:r>
      <w:r>
        <w:rPr>
          <w:color w:val="C00000"/>
          <w:spacing w:val="-2"/>
          <w:sz w:val="28"/>
          <w:u w:color="C00000"/>
        </w:rPr>
        <w:t>школе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before="1" w:line="240" w:lineRule="auto"/>
        <w:ind w:right="6211"/>
        <w:rPr>
          <w:sz w:val="28"/>
          <w:u w:val="none"/>
        </w:rPr>
      </w:pPr>
      <w:r>
        <w:rPr>
          <w:color w:val="C00000"/>
          <w:sz w:val="28"/>
          <w:u w:color="C00000"/>
        </w:rPr>
        <w:t>трудности</w:t>
      </w:r>
      <w:r>
        <w:rPr>
          <w:color w:val="C00000"/>
          <w:spacing w:val="-17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обучения</w:t>
      </w:r>
      <w:r>
        <w:rPr>
          <w:color w:val="C00000"/>
          <w:spacing w:val="-19"/>
          <w:sz w:val="28"/>
          <w:u w:color="C00000"/>
        </w:rPr>
        <w:t xml:space="preserve"> </w:t>
      </w:r>
      <w:r>
        <w:rPr>
          <w:color w:val="C00000"/>
          <w:sz w:val="28"/>
          <w:u w:color="C00000"/>
        </w:rPr>
        <w:t>и</w:t>
      </w:r>
      <w:r>
        <w:rPr>
          <w:color w:val="C00000"/>
          <w:sz w:val="28"/>
          <w:u w:val="none"/>
        </w:rPr>
        <w:t xml:space="preserve"> </w:t>
      </w:r>
      <w:r>
        <w:rPr>
          <w:color w:val="C00000"/>
          <w:spacing w:val="-2"/>
          <w:sz w:val="28"/>
          <w:u w:color="C00000"/>
        </w:rPr>
        <w:t>поведения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line="240" w:lineRule="auto"/>
        <w:ind w:right="6331"/>
        <w:rPr>
          <w:sz w:val="28"/>
          <w:u w:val="none"/>
        </w:rPr>
      </w:pPr>
      <w:r>
        <w:rPr>
          <w:rFonts w:ascii="Times New Roman" w:hAnsi="Times New Roman"/>
          <w:color w:val="C00000"/>
          <w:spacing w:val="23"/>
          <w:sz w:val="28"/>
          <w:u w:color="C00000"/>
        </w:rPr>
        <w:t xml:space="preserve"> </w:t>
      </w:r>
      <w:r>
        <w:rPr>
          <w:color w:val="C00000"/>
          <w:spacing w:val="-1"/>
          <w:sz w:val="28"/>
          <w:u w:color="C00000"/>
        </w:rPr>
        <w:t>пос</w:t>
      </w:r>
      <w:r>
        <w:rPr>
          <w:color w:val="C00000"/>
          <w:spacing w:val="-3"/>
          <w:sz w:val="28"/>
          <w:u w:color="C00000"/>
        </w:rPr>
        <w:t>тт</w:t>
      </w:r>
      <w:r>
        <w:rPr>
          <w:color w:val="C00000"/>
          <w:spacing w:val="-1"/>
          <w:sz w:val="28"/>
          <w:u w:color="C00000"/>
        </w:rPr>
        <w:t>равма</w:t>
      </w:r>
      <w:r>
        <w:rPr>
          <w:color w:val="C00000"/>
          <w:spacing w:val="-5"/>
          <w:sz w:val="28"/>
          <w:u w:color="C00000"/>
        </w:rPr>
        <w:t>т</w:t>
      </w:r>
      <w:r>
        <w:rPr>
          <w:color w:val="C00000"/>
          <w:spacing w:val="-1"/>
          <w:sz w:val="28"/>
          <w:u w:color="C00000"/>
        </w:rPr>
        <w:t>и</w:t>
      </w:r>
      <w:r>
        <w:rPr>
          <w:color w:val="C00000"/>
          <w:spacing w:val="-3"/>
          <w:sz w:val="28"/>
          <w:u w:color="C00000"/>
        </w:rPr>
        <w:t>ч</w:t>
      </w:r>
      <w:r>
        <w:rPr>
          <w:color w:val="C00000"/>
          <w:spacing w:val="-1"/>
          <w:sz w:val="28"/>
          <w:u w:color="C00000"/>
        </w:rPr>
        <w:t>еская</w:t>
      </w:r>
      <w:r>
        <w:rPr>
          <w:color w:val="C00000"/>
          <w:sz w:val="28"/>
          <w:u w:val="none"/>
        </w:rPr>
        <w:t xml:space="preserve"> </w:t>
      </w:r>
      <w:r>
        <w:rPr>
          <w:color w:val="C00000"/>
          <w:sz w:val="28"/>
          <w:u w:color="C00000"/>
        </w:rPr>
        <w:t>с</w:t>
      </w:r>
      <w:r>
        <w:rPr>
          <w:color w:val="C00000"/>
          <w:spacing w:val="-2"/>
          <w:sz w:val="28"/>
          <w:u w:color="C00000"/>
        </w:rPr>
        <w:t>т</w:t>
      </w:r>
      <w:r>
        <w:rPr>
          <w:color w:val="C00000"/>
          <w:sz w:val="28"/>
          <w:u w:color="C00000"/>
        </w:rPr>
        <w:t>рессовая</w:t>
      </w:r>
    </w:p>
    <w:p w:rsidR="005567B2" w:rsidRDefault="00280EDC">
      <w:pPr>
        <w:spacing w:line="394" w:lineRule="exact"/>
        <w:ind w:left="462"/>
        <w:rPr>
          <w:sz w:val="28"/>
        </w:rPr>
      </w:pPr>
      <w:r>
        <w:rPr>
          <w:color w:val="C00000"/>
          <w:sz w:val="28"/>
          <w:u w:val="single" w:color="C00000"/>
        </w:rPr>
        <w:t>реакция</w:t>
      </w:r>
      <w:r>
        <w:rPr>
          <w:color w:val="C00000"/>
          <w:spacing w:val="-6"/>
          <w:sz w:val="28"/>
          <w:u w:val="single" w:color="C00000"/>
        </w:rPr>
        <w:t xml:space="preserve"> </w:t>
      </w:r>
      <w:r>
        <w:rPr>
          <w:color w:val="C00000"/>
          <w:spacing w:val="-2"/>
          <w:sz w:val="28"/>
          <w:u w:val="single" w:color="C00000"/>
        </w:rPr>
        <w:t>(ПТСР)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насилие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before="2"/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профориентация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адаптация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spacing w:before="1"/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тревожность</w:t>
      </w:r>
    </w:p>
    <w:p w:rsidR="005567B2" w:rsidRDefault="00280EDC">
      <w:pPr>
        <w:pStyle w:val="a4"/>
        <w:numPr>
          <w:ilvl w:val="0"/>
          <w:numId w:val="1"/>
        </w:numPr>
        <w:tabs>
          <w:tab w:val="left" w:pos="463"/>
        </w:tabs>
        <w:ind w:hanging="361"/>
        <w:rPr>
          <w:sz w:val="28"/>
          <w:u w:val="none"/>
        </w:rPr>
      </w:pPr>
      <w:r>
        <w:rPr>
          <w:color w:val="C00000"/>
          <w:spacing w:val="-2"/>
          <w:sz w:val="28"/>
          <w:u w:color="C00000"/>
        </w:rPr>
        <w:t>страхи</w:t>
      </w:r>
    </w:p>
    <w:p w:rsidR="005567B2" w:rsidRDefault="005567B2">
      <w:pPr>
        <w:pStyle w:val="a3"/>
        <w:rPr>
          <w:sz w:val="20"/>
          <w:u w:val="none"/>
        </w:rPr>
      </w:pPr>
    </w:p>
    <w:p w:rsidR="005567B2" w:rsidRDefault="005567B2">
      <w:pPr>
        <w:pStyle w:val="a3"/>
        <w:spacing w:before="3"/>
        <w:rPr>
          <w:sz w:val="24"/>
          <w:u w:val="none"/>
        </w:rPr>
      </w:pPr>
    </w:p>
    <w:p w:rsidR="005567B2" w:rsidRDefault="00280EDC">
      <w:pPr>
        <w:pStyle w:val="a3"/>
        <w:spacing w:before="99"/>
        <w:ind w:left="646" w:right="518"/>
        <w:jc w:val="center"/>
        <w:rPr>
          <w:u w:val="none"/>
        </w:rPr>
      </w:pPr>
      <w:r>
        <w:rPr>
          <w:color w:val="C00000"/>
          <w:u w:color="C00000"/>
        </w:rPr>
        <w:t>Если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Вы</w:t>
      </w:r>
      <w:r>
        <w:rPr>
          <w:color w:val="C00000"/>
          <w:spacing w:val="-12"/>
          <w:u w:color="C00000"/>
        </w:rPr>
        <w:t xml:space="preserve"> </w:t>
      </w:r>
      <w:r>
        <w:rPr>
          <w:color w:val="C00000"/>
          <w:u w:color="C00000"/>
        </w:rPr>
        <w:t>желаете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повысить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spacing w:val="-2"/>
          <w:u w:color="C00000"/>
        </w:rPr>
        <w:t>уровень</w:t>
      </w:r>
    </w:p>
    <w:p w:rsidR="005567B2" w:rsidRDefault="00280EDC">
      <w:pPr>
        <w:pStyle w:val="a3"/>
        <w:spacing w:before="68" w:line="276" w:lineRule="auto"/>
        <w:ind w:left="1333" w:right="1205" w:firstLine="1"/>
        <w:jc w:val="center"/>
        <w:rPr>
          <w:u w:val="none"/>
        </w:rPr>
      </w:pPr>
      <w:r>
        <w:rPr>
          <w:color w:val="C00000"/>
          <w:u w:color="C00000"/>
        </w:rPr>
        <w:t>педагогической компетентности, а также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стремитесь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u w:color="C00000"/>
        </w:rPr>
        <w:t>к</w:t>
      </w:r>
      <w:r>
        <w:rPr>
          <w:color w:val="C00000"/>
          <w:spacing w:val="-13"/>
          <w:u w:color="C00000"/>
        </w:rPr>
        <w:t xml:space="preserve"> </w:t>
      </w:r>
      <w:r>
        <w:rPr>
          <w:color w:val="C00000"/>
          <w:u w:color="C00000"/>
        </w:rPr>
        <w:t>взаимопониманию</w:t>
      </w:r>
      <w:r>
        <w:rPr>
          <w:color w:val="C00000"/>
          <w:spacing w:val="-10"/>
          <w:u w:color="C00000"/>
        </w:rPr>
        <w:t xml:space="preserve"> </w:t>
      </w:r>
      <w:r>
        <w:rPr>
          <w:color w:val="C00000"/>
          <w:u w:color="C00000"/>
        </w:rPr>
        <w:t>с</w:t>
      </w:r>
      <w:r>
        <w:rPr>
          <w:color w:val="C00000"/>
          <w:spacing w:val="-11"/>
          <w:u w:color="C00000"/>
        </w:rPr>
        <w:t xml:space="preserve"> </w:t>
      </w:r>
      <w:r>
        <w:rPr>
          <w:color w:val="C00000"/>
          <w:u w:color="C00000"/>
        </w:rPr>
        <w:t>вашим</w:t>
      </w:r>
      <w:r>
        <w:rPr>
          <w:color w:val="C00000"/>
          <w:u w:val="none"/>
        </w:rPr>
        <w:t xml:space="preserve"> </w:t>
      </w:r>
      <w:r>
        <w:rPr>
          <w:color w:val="C00000"/>
          <w:u w:color="C00000"/>
        </w:rPr>
        <w:t>ребенком, то будем рады Вас видеть!</w:t>
      </w:r>
    </w:p>
    <w:p w:rsidR="005567B2" w:rsidRDefault="005567B2">
      <w:pPr>
        <w:spacing w:line="276" w:lineRule="auto"/>
        <w:jc w:val="center"/>
        <w:sectPr w:rsidR="005567B2">
          <w:type w:val="continuous"/>
          <w:pgSz w:w="11910" w:h="16840"/>
          <w:pgMar w:top="1040" w:right="520" w:bottom="280" w:left="1240" w:header="720" w:footer="720" w:gutter="0"/>
          <w:cols w:space="720"/>
        </w:sectPr>
      </w:pPr>
    </w:p>
    <w:p w:rsidR="005567B2" w:rsidRDefault="00280EDC" w:rsidP="0022798C">
      <w:pPr>
        <w:spacing w:before="64" w:line="276" w:lineRule="auto"/>
        <w:ind w:right="1123"/>
        <w:rPr>
          <w:rFonts w:ascii="Times New Roman" w:hAnsi="Times New Roman"/>
          <w:b/>
          <w:sz w:val="24"/>
        </w:rPr>
      </w:pPr>
      <w:r>
        <w:lastRenderedPageBreak/>
        <w:pict>
          <v:rect id="docshape2" o:spid="_x0000_s1026" style="position:absolute;margin-left:0;margin-top:0;width:595.3pt;height:841.9pt;z-index:-15792640;mso-position-horizontal-relative:page;mso-position-vertical-relative:page" fillcolor="#fce9d9" stroked="f">
            <w10:wrap anchorx="page" anchory="page"/>
          </v:rect>
        </w:pict>
      </w:r>
      <w:r w:rsidR="0022798C">
        <w:rPr>
          <w:rFonts w:ascii="Times New Roman" w:hAnsi="Times New Roman"/>
          <w:b/>
          <w:spacing w:val="-2"/>
          <w:sz w:val="24"/>
        </w:rPr>
        <w:t xml:space="preserve">                                               </w:t>
      </w:r>
      <w:r>
        <w:rPr>
          <w:rFonts w:ascii="Times New Roman" w:hAnsi="Times New Roman"/>
          <w:b/>
          <w:spacing w:val="-2"/>
          <w:sz w:val="24"/>
        </w:rPr>
        <w:t xml:space="preserve">Педагог-психолог </w:t>
      </w:r>
    </w:p>
    <w:p w:rsidR="005567B2" w:rsidRPr="0022798C" w:rsidRDefault="0022798C" w:rsidP="0022798C">
      <w:pPr>
        <w:ind w:right="602"/>
        <w:rPr>
          <w:rFonts w:ascii="Times New Roman" w:hAnsi="Times New Roman"/>
          <w:b/>
          <w:sz w:val="28"/>
          <w:szCs w:val="28"/>
        </w:rPr>
      </w:pPr>
      <w:r>
        <w:rPr>
          <w:rFonts w:ascii="Times New Roman"/>
          <w:b/>
          <w:sz w:val="24"/>
          <w:szCs w:val="32"/>
          <w:u w:color="000000"/>
        </w:rPr>
        <w:t xml:space="preserve">                               </w:t>
      </w:r>
      <w:proofErr w:type="spellStart"/>
      <w:r w:rsidRPr="0022798C">
        <w:rPr>
          <w:rFonts w:ascii="Times New Roman" w:hAnsi="Times New Roman"/>
          <w:b/>
          <w:sz w:val="28"/>
          <w:szCs w:val="28"/>
        </w:rPr>
        <w:t>Шахбанова</w:t>
      </w:r>
      <w:proofErr w:type="spellEnd"/>
      <w:r w:rsidRPr="002279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798C">
        <w:rPr>
          <w:rFonts w:ascii="Times New Roman" w:hAnsi="Times New Roman"/>
          <w:b/>
          <w:sz w:val="28"/>
          <w:szCs w:val="28"/>
        </w:rPr>
        <w:t>Зарема</w:t>
      </w:r>
      <w:proofErr w:type="spellEnd"/>
      <w:r w:rsidRPr="002279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2798C">
        <w:rPr>
          <w:rFonts w:ascii="Times New Roman" w:hAnsi="Times New Roman"/>
          <w:b/>
          <w:sz w:val="28"/>
          <w:szCs w:val="28"/>
        </w:rPr>
        <w:t>Бейдуллаевна</w:t>
      </w:r>
      <w:proofErr w:type="spellEnd"/>
    </w:p>
    <w:p w:rsidR="005567B2" w:rsidRDefault="005567B2">
      <w:pPr>
        <w:pStyle w:val="a3"/>
        <w:rPr>
          <w:rFonts w:ascii="Times New Roman"/>
          <w:i/>
          <w:sz w:val="26"/>
          <w:u w:val="none"/>
        </w:rPr>
      </w:pPr>
    </w:p>
    <w:p w:rsidR="005567B2" w:rsidRDefault="0022798C" w:rsidP="0022798C">
      <w:pPr>
        <w:spacing w:before="166" w:line="278" w:lineRule="auto"/>
        <w:ind w:right="63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="00280EDC">
        <w:rPr>
          <w:rFonts w:ascii="Times New Roman" w:hAnsi="Times New Roman"/>
          <w:b/>
          <w:sz w:val="24"/>
        </w:rPr>
        <w:t>Психологическое</w:t>
      </w:r>
      <w:r w:rsidR="00280EDC">
        <w:rPr>
          <w:rFonts w:ascii="Times New Roman" w:hAnsi="Times New Roman"/>
          <w:b/>
          <w:spacing w:val="-15"/>
          <w:sz w:val="24"/>
        </w:rPr>
        <w:t xml:space="preserve"> </w:t>
      </w:r>
      <w:r w:rsidR="00280EDC">
        <w:rPr>
          <w:rFonts w:ascii="Times New Roman" w:hAnsi="Times New Roman"/>
          <w:b/>
          <w:sz w:val="24"/>
        </w:rPr>
        <w:t>консультирование</w:t>
      </w:r>
      <w:r w:rsidR="00280EDC">
        <w:rPr>
          <w:rFonts w:ascii="Times New Roman" w:hAnsi="Times New Roman"/>
          <w:b/>
          <w:spacing w:val="-15"/>
          <w:sz w:val="24"/>
        </w:rPr>
        <w:t xml:space="preserve"> </w:t>
      </w:r>
      <w:r w:rsidR="00280EDC">
        <w:rPr>
          <w:rFonts w:ascii="Times New Roman" w:hAnsi="Times New Roman"/>
          <w:b/>
          <w:sz w:val="24"/>
        </w:rPr>
        <w:t>родителей (законных представителей)</w:t>
      </w:r>
    </w:p>
    <w:p w:rsidR="0022798C" w:rsidRDefault="0022798C" w:rsidP="0022798C">
      <w:pPr>
        <w:spacing w:before="166" w:line="278" w:lineRule="auto"/>
        <w:ind w:right="634"/>
        <w:rPr>
          <w:rFonts w:ascii="Times New Roman" w:hAnsi="Times New Roman"/>
          <w:b/>
          <w:sz w:val="24"/>
        </w:rPr>
      </w:pPr>
    </w:p>
    <w:p w:rsidR="005567B2" w:rsidRDefault="005567B2">
      <w:pPr>
        <w:pStyle w:val="a3"/>
        <w:rPr>
          <w:rFonts w:ascii="Times New Roman"/>
          <w:b/>
          <w:sz w:val="17"/>
          <w:u w:val="none"/>
        </w:rPr>
      </w:pPr>
    </w:p>
    <w:tbl>
      <w:tblPr>
        <w:tblStyle w:val="TableNormal"/>
        <w:tblW w:w="0" w:type="auto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4"/>
        <w:gridCol w:w="2758"/>
      </w:tblGrid>
      <w:tr w:rsidR="005567B2" w:rsidTr="0022798C">
        <w:trPr>
          <w:trHeight w:val="827"/>
        </w:trPr>
        <w:tc>
          <w:tcPr>
            <w:tcW w:w="3214" w:type="dxa"/>
            <w:shd w:val="clear" w:color="auto" w:fill="FCE9D9"/>
          </w:tcPr>
          <w:p w:rsidR="005567B2" w:rsidRPr="0022798C" w:rsidRDefault="005567B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567B2" w:rsidRPr="0022798C" w:rsidRDefault="00280EDC">
            <w:pPr>
              <w:pStyle w:val="TableParagraph"/>
              <w:ind w:left="869" w:right="860"/>
              <w:jc w:val="center"/>
              <w:rPr>
                <w:b/>
                <w:sz w:val="24"/>
              </w:rPr>
            </w:pPr>
            <w:r w:rsidRPr="0022798C"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2758" w:type="dxa"/>
            <w:shd w:val="clear" w:color="auto" w:fill="FCE9D9"/>
          </w:tcPr>
          <w:p w:rsidR="005567B2" w:rsidRPr="0022798C" w:rsidRDefault="005567B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567B2" w:rsidRPr="0022798C" w:rsidRDefault="00280EDC">
            <w:pPr>
              <w:pStyle w:val="TableParagraph"/>
              <w:ind w:left="566"/>
              <w:rPr>
                <w:sz w:val="24"/>
              </w:rPr>
            </w:pPr>
            <w:r w:rsidRPr="0022798C">
              <w:rPr>
                <w:sz w:val="24"/>
              </w:rPr>
              <w:t>с</w:t>
            </w:r>
            <w:r w:rsidRPr="0022798C">
              <w:rPr>
                <w:spacing w:val="-1"/>
                <w:sz w:val="24"/>
              </w:rPr>
              <w:t xml:space="preserve"> </w:t>
            </w:r>
            <w:r w:rsidR="0022798C" w:rsidRPr="0022798C">
              <w:rPr>
                <w:sz w:val="24"/>
              </w:rPr>
              <w:t>13:00 до 16:00</w:t>
            </w:r>
          </w:p>
        </w:tc>
      </w:tr>
      <w:tr w:rsidR="005567B2" w:rsidTr="0022798C">
        <w:trPr>
          <w:trHeight w:val="830"/>
        </w:trPr>
        <w:tc>
          <w:tcPr>
            <w:tcW w:w="3214" w:type="dxa"/>
            <w:shd w:val="clear" w:color="auto" w:fill="FCE9D9"/>
          </w:tcPr>
          <w:p w:rsidR="0022798C" w:rsidRDefault="0022798C">
            <w:pPr>
              <w:pStyle w:val="TableParagraph"/>
              <w:ind w:left="869" w:right="858"/>
              <w:jc w:val="center"/>
              <w:rPr>
                <w:b/>
                <w:sz w:val="24"/>
              </w:rPr>
            </w:pPr>
          </w:p>
          <w:p w:rsidR="005567B2" w:rsidRPr="0022798C" w:rsidRDefault="0022798C">
            <w:pPr>
              <w:pStyle w:val="TableParagraph"/>
              <w:ind w:left="869" w:right="858"/>
              <w:jc w:val="center"/>
              <w:rPr>
                <w:b/>
                <w:sz w:val="24"/>
              </w:rPr>
            </w:pPr>
            <w:r w:rsidRPr="0022798C">
              <w:rPr>
                <w:b/>
                <w:sz w:val="24"/>
              </w:rPr>
              <w:t>Четверг</w:t>
            </w:r>
          </w:p>
        </w:tc>
        <w:tc>
          <w:tcPr>
            <w:tcW w:w="2758" w:type="dxa"/>
            <w:shd w:val="clear" w:color="auto" w:fill="FCE9D9"/>
          </w:tcPr>
          <w:p w:rsidR="0022798C" w:rsidRDefault="0022798C">
            <w:pPr>
              <w:pStyle w:val="TableParagraph"/>
              <w:spacing w:before="1"/>
              <w:ind w:left="566"/>
              <w:rPr>
                <w:sz w:val="24"/>
              </w:rPr>
            </w:pPr>
          </w:p>
          <w:p w:rsidR="005567B2" w:rsidRPr="0022798C" w:rsidRDefault="0022798C">
            <w:pPr>
              <w:pStyle w:val="TableParagraph"/>
              <w:spacing w:before="1"/>
              <w:ind w:left="566"/>
              <w:rPr>
                <w:sz w:val="24"/>
              </w:rPr>
            </w:pPr>
            <w:r w:rsidRPr="0022798C">
              <w:rPr>
                <w:sz w:val="24"/>
              </w:rPr>
              <w:t>с 11:00 до 15:00</w:t>
            </w:r>
          </w:p>
        </w:tc>
      </w:tr>
      <w:tr w:rsidR="0022798C" w:rsidTr="0022798C">
        <w:trPr>
          <w:trHeight w:val="830"/>
        </w:trPr>
        <w:tc>
          <w:tcPr>
            <w:tcW w:w="3214" w:type="dxa"/>
            <w:shd w:val="clear" w:color="auto" w:fill="FCE9D9"/>
          </w:tcPr>
          <w:p w:rsidR="0022798C" w:rsidRPr="0022798C" w:rsidRDefault="0022798C" w:rsidP="0022798C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2798C" w:rsidRPr="0022798C" w:rsidRDefault="0022798C" w:rsidP="0022798C">
            <w:pPr>
              <w:pStyle w:val="TableParagraph"/>
              <w:ind w:left="869" w:right="858"/>
              <w:jc w:val="center"/>
              <w:rPr>
                <w:b/>
                <w:sz w:val="24"/>
              </w:rPr>
            </w:pPr>
            <w:r w:rsidRPr="0022798C">
              <w:rPr>
                <w:b/>
                <w:spacing w:val="-2"/>
                <w:sz w:val="24"/>
              </w:rPr>
              <w:t>Суббота</w:t>
            </w:r>
          </w:p>
        </w:tc>
        <w:tc>
          <w:tcPr>
            <w:tcW w:w="2758" w:type="dxa"/>
            <w:shd w:val="clear" w:color="auto" w:fill="FCE9D9"/>
          </w:tcPr>
          <w:p w:rsidR="0022798C" w:rsidRPr="0022798C" w:rsidRDefault="0022798C" w:rsidP="0022798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2798C" w:rsidRPr="0022798C" w:rsidRDefault="0022798C" w:rsidP="0022798C">
            <w:pPr>
              <w:pStyle w:val="TableParagraph"/>
              <w:spacing w:before="1"/>
              <w:ind w:left="566"/>
              <w:rPr>
                <w:sz w:val="24"/>
              </w:rPr>
            </w:pPr>
            <w:r w:rsidRPr="0022798C">
              <w:rPr>
                <w:sz w:val="24"/>
              </w:rPr>
              <w:t>с</w:t>
            </w:r>
            <w:r w:rsidRPr="0022798C">
              <w:rPr>
                <w:spacing w:val="-1"/>
                <w:sz w:val="24"/>
              </w:rPr>
              <w:t xml:space="preserve"> </w:t>
            </w:r>
            <w:r w:rsidRPr="0022798C">
              <w:rPr>
                <w:sz w:val="24"/>
              </w:rPr>
              <w:t xml:space="preserve">08:00 до </w:t>
            </w:r>
            <w:r w:rsidRPr="0022798C">
              <w:rPr>
                <w:spacing w:val="-2"/>
                <w:sz w:val="24"/>
              </w:rPr>
              <w:t>12:00</w:t>
            </w:r>
          </w:p>
        </w:tc>
      </w:tr>
    </w:tbl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22798C" w:rsidRDefault="0022798C" w:rsidP="0022798C">
      <w:pPr>
        <w:spacing w:before="90" w:line="276" w:lineRule="auto"/>
        <w:ind w:left="783" w:right="4487"/>
        <w:jc w:val="center"/>
        <w:rPr>
          <w:rFonts w:ascii="Times New Roman"/>
          <w:b/>
          <w:sz w:val="20"/>
          <w:szCs w:val="32"/>
          <w:u w:color="000000"/>
        </w:rPr>
      </w:pPr>
    </w:p>
    <w:p w:rsidR="005567B2" w:rsidRDefault="0022798C" w:rsidP="0022798C">
      <w:pPr>
        <w:spacing w:before="90" w:line="276" w:lineRule="auto"/>
        <w:ind w:left="783" w:right="4487"/>
        <w:jc w:val="center"/>
        <w:rPr>
          <w:rFonts w:ascii="Times New Roman" w:hAnsi="Times New Roman"/>
          <w:b/>
          <w:sz w:val="24"/>
        </w:rPr>
      </w:pPr>
      <w:r>
        <w:rPr>
          <w:rFonts w:ascii="Times New Roman"/>
          <w:b/>
          <w:sz w:val="20"/>
          <w:szCs w:val="32"/>
          <w:u w:color="000000"/>
        </w:rPr>
        <w:t xml:space="preserve">            </w:t>
      </w:r>
      <w:r w:rsidR="00280EDC" w:rsidRPr="0022798C">
        <w:rPr>
          <w:rFonts w:ascii="Times New Roman" w:hAnsi="Times New Roman"/>
          <w:b/>
          <w:sz w:val="24"/>
        </w:rPr>
        <w:t>Педагог-психолог</w:t>
      </w:r>
    </w:p>
    <w:p w:rsidR="005567B2" w:rsidRPr="0022798C" w:rsidRDefault="0022798C" w:rsidP="0022798C">
      <w:pPr>
        <w:spacing w:before="90" w:line="276" w:lineRule="auto"/>
        <w:ind w:left="783" w:right="448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</w:t>
      </w:r>
      <w:r w:rsidRPr="0022798C">
        <w:rPr>
          <w:rFonts w:ascii="Times New Roman" w:hAnsi="Times New Roman"/>
          <w:b/>
          <w:sz w:val="24"/>
        </w:rPr>
        <w:t xml:space="preserve">  </w:t>
      </w:r>
      <w:proofErr w:type="spellStart"/>
      <w:r w:rsidRPr="0022798C">
        <w:rPr>
          <w:rFonts w:ascii="Times New Roman" w:hAnsi="Times New Roman"/>
          <w:b/>
          <w:sz w:val="24"/>
        </w:rPr>
        <w:t>Хабилова</w:t>
      </w:r>
      <w:proofErr w:type="spellEnd"/>
      <w:r w:rsidRPr="0022798C">
        <w:rPr>
          <w:rFonts w:ascii="Times New Roman" w:hAnsi="Times New Roman"/>
          <w:b/>
          <w:sz w:val="24"/>
        </w:rPr>
        <w:t xml:space="preserve"> </w:t>
      </w:r>
      <w:proofErr w:type="spellStart"/>
      <w:r w:rsidRPr="0022798C">
        <w:rPr>
          <w:rFonts w:ascii="Times New Roman" w:hAnsi="Times New Roman"/>
          <w:b/>
          <w:sz w:val="24"/>
        </w:rPr>
        <w:t>Зульфия</w:t>
      </w:r>
      <w:proofErr w:type="spellEnd"/>
      <w:r w:rsidRPr="0022798C">
        <w:rPr>
          <w:rFonts w:ascii="Times New Roman" w:hAnsi="Times New Roman"/>
          <w:b/>
          <w:sz w:val="24"/>
        </w:rPr>
        <w:t xml:space="preserve"> </w:t>
      </w:r>
      <w:proofErr w:type="spellStart"/>
      <w:r w:rsidRPr="0022798C">
        <w:rPr>
          <w:rFonts w:ascii="Times New Roman" w:hAnsi="Times New Roman"/>
          <w:b/>
          <w:sz w:val="24"/>
        </w:rPr>
        <w:t>Арслан-Алиевна</w:t>
      </w:r>
      <w:proofErr w:type="spellEnd"/>
    </w:p>
    <w:p w:rsidR="0022798C" w:rsidRDefault="0022798C" w:rsidP="0022798C">
      <w:pPr>
        <w:spacing w:line="278" w:lineRule="auto"/>
        <w:ind w:right="4350"/>
        <w:jc w:val="center"/>
        <w:rPr>
          <w:rFonts w:ascii="Times New Roman" w:hAnsi="Times New Roman"/>
          <w:b/>
          <w:sz w:val="24"/>
        </w:rPr>
      </w:pPr>
    </w:p>
    <w:p w:rsidR="00280EDC" w:rsidRDefault="00280EDC" w:rsidP="00280EDC">
      <w:pPr>
        <w:spacing w:line="278" w:lineRule="auto"/>
        <w:ind w:right="435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  <w:r w:rsidR="0022798C">
        <w:rPr>
          <w:rFonts w:ascii="Times New Roman" w:hAnsi="Times New Roman"/>
          <w:b/>
          <w:sz w:val="24"/>
        </w:rPr>
        <w:t>Психологическое</w:t>
      </w:r>
      <w:r w:rsidR="0022798C">
        <w:rPr>
          <w:rFonts w:ascii="Times New Roman" w:hAnsi="Times New Roman"/>
          <w:b/>
          <w:spacing w:val="-15"/>
          <w:sz w:val="24"/>
        </w:rPr>
        <w:t xml:space="preserve"> </w:t>
      </w:r>
      <w:r w:rsidR="0022798C">
        <w:rPr>
          <w:rFonts w:ascii="Times New Roman" w:hAnsi="Times New Roman"/>
          <w:b/>
          <w:sz w:val="24"/>
        </w:rPr>
        <w:t>консультирование</w:t>
      </w:r>
      <w:r w:rsidR="0022798C">
        <w:rPr>
          <w:rFonts w:ascii="Times New Roman" w:hAnsi="Times New Roman"/>
          <w:b/>
          <w:spacing w:val="-15"/>
          <w:sz w:val="24"/>
        </w:rPr>
        <w:t xml:space="preserve"> </w:t>
      </w:r>
      <w:r w:rsidR="0022798C">
        <w:rPr>
          <w:rFonts w:ascii="Times New Roman" w:hAnsi="Times New Roman"/>
          <w:b/>
          <w:sz w:val="24"/>
        </w:rPr>
        <w:t>родителей</w:t>
      </w:r>
    </w:p>
    <w:p w:rsidR="005567B2" w:rsidRDefault="00280EDC" w:rsidP="00280EDC">
      <w:pPr>
        <w:spacing w:line="278" w:lineRule="auto"/>
        <w:ind w:right="435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bookmarkStart w:id="0" w:name="_GoBack"/>
      <w:bookmarkEnd w:id="0"/>
      <w:r w:rsidR="0022798C">
        <w:rPr>
          <w:rFonts w:ascii="Times New Roman" w:hAnsi="Times New Roman"/>
          <w:b/>
          <w:sz w:val="24"/>
        </w:rPr>
        <w:t>(законных представителей)</w:t>
      </w:r>
    </w:p>
    <w:p w:rsidR="00280EDC" w:rsidRDefault="00280EDC" w:rsidP="0022798C">
      <w:pPr>
        <w:spacing w:line="278" w:lineRule="auto"/>
        <w:ind w:right="4350"/>
        <w:rPr>
          <w:rFonts w:ascii="Times New Roman" w:hAnsi="Times New Roman"/>
          <w:b/>
          <w:sz w:val="24"/>
        </w:rPr>
      </w:pPr>
    </w:p>
    <w:p w:rsidR="005567B2" w:rsidRDefault="005567B2">
      <w:pPr>
        <w:pStyle w:val="a3"/>
        <w:rPr>
          <w:rFonts w:ascii="Times New Roman"/>
          <w:b/>
          <w:sz w:val="17"/>
          <w:u w:val="none"/>
        </w:rPr>
      </w:pPr>
    </w:p>
    <w:tbl>
      <w:tblPr>
        <w:tblStyle w:val="TableNormal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2767"/>
      </w:tblGrid>
      <w:tr w:rsidR="005567B2" w:rsidTr="0022798C">
        <w:trPr>
          <w:trHeight w:val="827"/>
        </w:trPr>
        <w:tc>
          <w:tcPr>
            <w:tcW w:w="2969" w:type="dxa"/>
            <w:shd w:val="clear" w:color="auto" w:fill="FCE9D9"/>
          </w:tcPr>
          <w:p w:rsidR="005567B2" w:rsidRDefault="005567B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567B2" w:rsidRDefault="00280EDC">
            <w:pPr>
              <w:pStyle w:val="TableParagraph"/>
              <w:ind w:left="996" w:right="9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2767" w:type="dxa"/>
            <w:shd w:val="clear" w:color="auto" w:fill="FCE9D9"/>
          </w:tcPr>
          <w:p w:rsidR="005567B2" w:rsidRDefault="005567B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567B2" w:rsidRDefault="00280ED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11:00 до </w:t>
            </w:r>
            <w:r w:rsidR="0022798C">
              <w:rPr>
                <w:spacing w:val="-2"/>
                <w:sz w:val="24"/>
              </w:rPr>
              <w:t>14:0</w:t>
            </w:r>
            <w:r>
              <w:rPr>
                <w:spacing w:val="-2"/>
                <w:sz w:val="24"/>
              </w:rPr>
              <w:t>0</w:t>
            </w:r>
          </w:p>
        </w:tc>
      </w:tr>
      <w:tr w:rsidR="005567B2" w:rsidTr="0022798C">
        <w:trPr>
          <w:trHeight w:val="827"/>
        </w:trPr>
        <w:tc>
          <w:tcPr>
            <w:tcW w:w="2969" w:type="dxa"/>
            <w:shd w:val="clear" w:color="auto" w:fill="FCE9D9"/>
          </w:tcPr>
          <w:p w:rsidR="005567B2" w:rsidRDefault="005567B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567B2" w:rsidRDefault="0022798C">
            <w:pPr>
              <w:pStyle w:val="TableParagraph"/>
              <w:ind w:left="996" w:right="9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2767" w:type="dxa"/>
            <w:shd w:val="clear" w:color="auto" w:fill="FCE9D9"/>
          </w:tcPr>
          <w:p w:rsidR="005567B2" w:rsidRDefault="005567B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567B2" w:rsidRDefault="00280EDC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09:00 до </w:t>
            </w:r>
            <w:r w:rsidR="0022798C">
              <w:rPr>
                <w:spacing w:val="-2"/>
                <w:sz w:val="24"/>
              </w:rPr>
              <w:t>12:00</w:t>
            </w:r>
          </w:p>
        </w:tc>
      </w:tr>
    </w:tbl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rPr>
          <w:rFonts w:ascii="Times New Roman"/>
          <w:b/>
          <w:sz w:val="20"/>
          <w:u w:val="none"/>
        </w:rPr>
      </w:pPr>
    </w:p>
    <w:p w:rsidR="005567B2" w:rsidRDefault="005567B2">
      <w:pPr>
        <w:pStyle w:val="a3"/>
        <w:spacing w:before="1"/>
        <w:rPr>
          <w:rFonts w:ascii="Times New Roman"/>
          <w:b/>
          <w:sz w:val="22"/>
          <w:u w:val="none"/>
        </w:rPr>
      </w:pPr>
    </w:p>
    <w:p w:rsidR="005567B2" w:rsidRDefault="00280EDC">
      <w:pPr>
        <w:spacing w:before="89" w:line="424" w:lineRule="auto"/>
        <w:ind w:left="2611" w:right="247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Кабинет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психологической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помощи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 w:rsidR="0022798C">
        <w:rPr>
          <w:rFonts w:ascii="Times New Roman" w:hAnsi="Times New Roman"/>
          <w:b/>
          <w:sz w:val="28"/>
        </w:rPr>
        <w:t>214</w:t>
      </w:r>
      <w:r>
        <w:rPr>
          <w:rFonts w:ascii="Times New Roman" w:hAnsi="Times New Roman"/>
          <w:b/>
          <w:sz w:val="28"/>
        </w:rPr>
        <w:t xml:space="preserve"> </w:t>
      </w:r>
    </w:p>
    <w:sectPr w:rsidR="005567B2">
      <w:pgSz w:w="11910" w:h="16840"/>
      <w:pgMar w:top="1560" w:right="5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FC6"/>
    <w:multiLevelType w:val="hybridMultilevel"/>
    <w:tmpl w:val="343664F2"/>
    <w:lvl w:ilvl="0" w:tplc="0D3620CC">
      <w:numFmt w:val="bullet"/>
      <w:lvlText w:val=""/>
      <w:lvlJc w:val="left"/>
      <w:pPr>
        <w:ind w:left="4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w w:val="100"/>
        <w:sz w:val="28"/>
        <w:szCs w:val="28"/>
        <w:lang w:val="ru-RU" w:eastAsia="en-US" w:bidi="ar-SA"/>
      </w:rPr>
    </w:lvl>
    <w:lvl w:ilvl="1" w:tplc="9452B6D2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13F4F1B2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3" w:tplc="E9E49852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FFAE763C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78A27178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6" w:tplc="9A3A47D0">
      <w:numFmt w:val="bullet"/>
      <w:lvlText w:val="•"/>
      <w:lvlJc w:val="left"/>
      <w:pPr>
        <w:ind w:left="6271" w:hanging="360"/>
      </w:pPr>
      <w:rPr>
        <w:rFonts w:hint="default"/>
        <w:lang w:val="ru-RU" w:eastAsia="en-US" w:bidi="ar-SA"/>
      </w:rPr>
    </w:lvl>
    <w:lvl w:ilvl="7" w:tplc="5BAC4F74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867CD3F6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67B2"/>
    <w:rsid w:val="0022798C"/>
    <w:rsid w:val="00280EDC"/>
    <w:rsid w:val="0055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BBD73D5-6AC9-48D7-B2C6-598CADB1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pPr>
      <w:spacing w:line="394" w:lineRule="exact"/>
      <w:ind w:left="462" w:hanging="36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56</cp:lastModifiedBy>
  <cp:revision>4</cp:revision>
  <dcterms:created xsi:type="dcterms:W3CDTF">2021-11-04T06:07:00Z</dcterms:created>
  <dcterms:modified xsi:type="dcterms:W3CDTF">2021-11-20T08:17:00Z</dcterms:modified>
</cp:coreProperties>
</file>